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D81" w:rsidRDefault="00B43D81">
      <w:pPr>
        <w:rPr>
          <w:rFonts w:ascii="Georgia" w:hAnsi="Georgia"/>
          <w:sz w:val="16"/>
          <w:szCs w:val="16"/>
        </w:rPr>
      </w:pP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3216"/>
        <w:gridCol w:w="6849"/>
      </w:tblGrid>
      <w:tr w:rsidR="00D96843" w:rsidRPr="00196A80" w:rsidTr="00B21344">
        <w:tc>
          <w:tcPr>
            <w:tcW w:w="3216" w:type="dxa"/>
          </w:tcPr>
          <w:p w:rsidR="00D96843" w:rsidRPr="00D96843" w:rsidRDefault="00F74DFC" w:rsidP="00D96843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F74DFC">
              <w:rPr>
                <w:noProof/>
                <w:color w:val="C00000"/>
                <w:sz w:val="18"/>
                <w:szCs w:val="18"/>
              </w:rPr>
              <w:drawing>
                <wp:inline distT="0" distB="0" distL="0" distR="0">
                  <wp:extent cx="1879749" cy="2353919"/>
                  <wp:effectExtent l="19050" t="0" r="6201" b="0"/>
                  <wp:docPr id="3" name="Рисунок 1" descr="C:\Users\Public\FATHER\MYSELF\Фото для сайтов\Фото октябрь 2014\IMG_19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FATHER\MYSELF\Фото для сайтов\Фото октябрь 2014\IMG_19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629" cy="2356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96843">
              <w:rPr>
                <w:noProof/>
                <w:color w:val="C00000"/>
                <w:sz w:val="18"/>
                <w:szCs w:val="18"/>
              </w:rPr>
              <w:t xml:space="preserve">  </w:t>
            </w:r>
          </w:p>
        </w:tc>
        <w:tc>
          <w:tcPr>
            <w:tcW w:w="6849" w:type="dxa"/>
            <w:shd w:val="clear" w:color="auto" w:fill="F2F2F2" w:themeFill="background1" w:themeFillShade="F2"/>
          </w:tcPr>
          <w:p w:rsidR="00D96843" w:rsidRPr="00D96843" w:rsidRDefault="00F74DFC" w:rsidP="00D96843">
            <w:pPr>
              <w:spacing w:before="160" w:after="4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color w:val="1003BD"/>
                <w:sz w:val="24"/>
                <w:szCs w:val="24"/>
              </w:rPr>
              <w:t>Сутырин Сергей Феликсович</w:t>
            </w:r>
            <w:r w:rsidR="00D96843" w:rsidRPr="00D96843">
              <w:rPr>
                <w:rFonts w:ascii="Georgia" w:hAnsi="Georgia"/>
                <w:b/>
              </w:rPr>
              <w:t>,</w:t>
            </w:r>
          </w:p>
          <w:p w:rsidR="00D96843" w:rsidRPr="00D96843" w:rsidRDefault="00D96843" w:rsidP="00D96843">
            <w:pPr>
              <w:rPr>
                <w:rFonts w:ascii="Georgia" w:hAnsi="Georgia"/>
                <w:sz w:val="20"/>
                <w:szCs w:val="20"/>
              </w:rPr>
            </w:pPr>
            <w:r w:rsidRPr="00D96843">
              <w:rPr>
                <w:rStyle w:val="af1"/>
                <w:rFonts w:ascii="Georgia" w:hAnsi="Georgia"/>
                <w:sz w:val="20"/>
                <w:szCs w:val="20"/>
              </w:rPr>
              <w:t xml:space="preserve">доктор экономических наук, профессор, заведующий кафедрой </w:t>
            </w:r>
            <w:r w:rsidR="00F74DFC">
              <w:rPr>
                <w:rStyle w:val="af1"/>
                <w:rFonts w:ascii="Georgia" w:hAnsi="Georgia"/>
                <w:sz w:val="20"/>
                <w:szCs w:val="20"/>
              </w:rPr>
              <w:t>мировой экономики</w:t>
            </w:r>
            <w:r w:rsidRPr="00D96843">
              <w:rPr>
                <w:rStyle w:val="af1"/>
                <w:rFonts w:ascii="Georgia" w:hAnsi="Georgia"/>
                <w:sz w:val="20"/>
                <w:szCs w:val="20"/>
              </w:rPr>
              <w:t>, Санкт-Петербургский государственный университет, Санкт-Петербург, Россия</w:t>
            </w:r>
            <w:r w:rsidRPr="00D96843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D96843" w:rsidRPr="00F0385E" w:rsidRDefault="00D96843" w:rsidP="00D96843">
            <w:pPr>
              <w:rPr>
                <w:rFonts w:ascii="Georgia" w:hAnsi="Georgia"/>
                <w:sz w:val="20"/>
                <w:szCs w:val="20"/>
              </w:rPr>
            </w:pPr>
          </w:p>
          <w:p w:rsidR="00D96843" w:rsidRPr="00F0385E" w:rsidRDefault="00D96843" w:rsidP="00D96843">
            <w:pPr>
              <w:rPr>
                <w:rFonts w:ascii="Georgia" w:hAnsi="Georgia"/>
                <w:sz w:val="20"/>
                <w:szCs w:val="20"/>
              </w:rPr>
            </w:pPr>
          </w:p>
          <w:p w:rsidR="00D96843" w:rsidRPr="00835D2B" w:rsidRDefault="00D96843" w:rsidP="00D96843">
            <w:pPr>
              <w:spacing w:after="40"/>
              <w:rPr>
                <w:rFonts w:ascii="Georgia" w:hAnsi="Georgia"/>
                <w:color w:val="1003BD"/>
                <w:sz w:val="24"/>
                <w:szCs w:val="24"/>
                <w:lang w:val="en-US"/>
              </w:rPr>
            </w:pPr>
            <w:r w:rsidRPr="00835D2B">
              <w:rPr>
                <w:rFonts w:ascii="Georgia" w:hAnsi="Georgia"/>
                <w:b/>
                <w:color w:val="1003BD"/>
                <w:sz w:val="24"/>
                <w:szCs w:val="24"/>
                <w:lang w:val="en-US"/>
              </w:rPr>
              <w:t xml:space="preserve">Prof. </w:t>
            </w:r>
            <w:r w:rsidR="00F74DFC">
              <w:rPr>
                <w:rFonts w:ascii="Georgia" w:hAnsi="Georgia"/>
                <w:b/>
                <w:color w:val="1003BD"/>
                <w:sz w:val="24"/>
                <w:szCs w:val="24"/>
                <w:lang w:val="en-US"/>
              </w:rPr>
              <w:t>Sergei F. Sutyrin</w:t>
            </w:r>
            <w:r w:rsidRPr="00835D2B">
              <w:rPr>
                <w:rFonts w:ascii="Georgia" w:hAnsi="Georgia"/>
                <w:color w:val="1003BD"/>
                <w:sz w:val="24"/>
                <w:szCs w:val="24"/>
                <w:lang w:val="en-US"/>
              </w:rPr>
              <w:t xml:space="preserve"> </w:t>
            </w:r>
          </w:p>
          <w:p w:rsidR="00D96843" w:rsidRPr="00D96843" w:rsidRDefault="00D96843" w:rsidP="00F74DFC">
            <w:pPr>
              <w:spacing w:after="40"/>
              <w:rPr>
                <w:rFonts w:ascii="Georgia" w:hAnsi="Georgia"/>
                <w:sz w:val="20"/>
                <w:szCs w:val="20"/>
                <w:lang w:val="en-US"/>
              </w:rPr>
            </w:pPr>
            <w:r w:rsidRPr="00D96843"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>Dr. of Science</w:t>
            </w:r>
            <w:r w:rsidR="00835D2B"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 xml:space="preserve"> (Economics)</w:t>
            </w:r>
            <w:r w:rsidRPr="00D96843"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 xml:space="preserve">, Professor, Head, Department </w:t>
            </w:r>
            <w:r w:rsidR="00F74DFC"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>World Econ0my</w:t>
            </w:r>
            <w:r w:rsidRPr="00D96843"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>, Faculty of Economics, Saint Petersburg State University, Saint Petersburg, Russia</w:t>
            </w:r>
          </w:p>
        </w:tc>
      </w:tr>
      <w:tr w:rsidR="006E253C" w:rsidRPr="003678CD" w:rsidTr="00074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F5F0E0" w:themeFill="accent1" w:themeFillTint="33"/>
          </w:tcPr>
          <w:p w:rsidR="006E253C" w:rsidRPr="00412A12" w:rsidRDefault="006E253C" w:rsidP="00A555C7">
            <w:pPr>
              <w:pStyle w:val="ac"/>
              <w:spacing w:before="120" w:after="120" w:line="360" w:lineRule="auto"/>
              <w:ind w:right="45"/>
              <w:rPr>
                <w:rFonts w:ascii="Georgia" w:hAnsi="Georgia"/>
                <w:b w:val="0"/>
                <w:bCs/>
                <w:i/>
                <w:color w:val="533466" w:themeColor="accent6" w:themeShade="80"/>
                <w:sz w:val="28"/>
                <w:szCs w:val="28"/>
                <w:u w:val="single"/>
              </w:rPr>
            </w:pPr>
            <w:r w:rsidRPr="00412A12">
              <w:rPr>
                <w:rFonts w:ascii="Georgia" w:hAnsi="Georgia"/>
                <w:i/>
                <w:color w:val="533466" w:themeColor="accent6" w:themeShade="80"/>
                <w:sz w:val="28"/>
                <w:szCs w:val="28"/>
                <w:u w:val="single"/>
              </w:rPr>
              <w:t>Академический портрет</w:t>
            </w:r>
          </w:p>
        </w:tc>
      </w:tr>
      <w:tr w:rsidR="006E253C" w:rsidRPr="003678CD" w:rsidTr="00A555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DFCD" w:themeFill="accent2" w:themeFillTint="66"/>
          </w:tcPr>
          <w:p w:rsidR="006E253C" w:rsidRPr="003678CD" w:rsidRDefault="00F74DFC" w:rsidP="00A555C7">
            <w:pPr>
              <w:spacing w:before="120" w:after="120"/>
              <w:rPr>
                <w:rFonts w:ascii="Georgia" w:hAnsi="Georgia" w:cs="Times New Roman"/>
                <w:b/>
                <w:bCs/>
                <w:color w:val="0033CC"/>
                <w:sz w:val="28"/>
                <w:szCs w:val="28"/>
                <w:lang w:val="en-US" w:eastAsia="ru-RU"/>
              </w:rPr>
            </w:pPr>
            <w:r>
              <w:rPr>
                <w:rFonts w:ascii="Georgia" w:hAnsi="Georgia" w:cs="Arial"/>
                <w:b/>
                <w:smallCaps/>
                <w:color w:val="0033CC"/>
                <w:sz w:val="28"/>
                <w:szCs w:val="28"/>
              </w:rPr>
              <w:t>Сутырин Сергей Феликсович</w:t>
            </w:r>
          </w:p>
        </w:tc>
      </w:tr>
      <w:tr w:rsidR="006E253C" w:rsidRPr="003678CD" w:rsidTr="00A555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3678CD" w:rsidRDefault="006E253C" w:rsidP="00F74DFC">
            <w:pPr>
              <w:spacing w:after="40"/>
              <w:ind w:left="460" w:hanging="176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3678CD">
              <w:rPr>
                <w:rFonts w:ascii="Georgia" w:hAnsi="Georgia" w:cs="Arial"/>
                <w:sz w:val="20"/>
                <w:szCs w:val="20"/>
              </w:rPr>
              <w:t xml:space="preserve">Доктор экономических наук, профессор, заведующий кафедрой </w:t>
            </w:r>
            <w:r w:rsidR="00F74DFC">
              <w:rPr>
                <w:rFonts w:ascii="Georgia" w:hAnsi="Georgia" w:cs="Arial"/>
                <w:sz w:val="20"/>
                <w:szCs w:val="20"/>
              </w:rPr>
              <w:t>мировой экономики</w:t>
            </w:r>
            <w:r w:rsidRPr="003678CD">
              <w:rPr>
                <w:rFonts w:ascii="Georgia" w:hAnsi="Georgia" w:cs="Arial"/>
                <w:sz w:val="20"/>
                <w:szCs w:val="20"/>
              </w:rPr>
              <w:t>, Санкт-Петербургский государственный университет (СПбГУ)</w:t>
            </w:r>
          </w:p>
        </w:tc>
      </w:tr>
      <w:tr w:rsidR="006E253C" w:rsidRPr="00196A80" w:rsidTr="00A555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7EEB" w:rsidRPr="00B82C91" w:rsidRDefault="006E253C" w:rsidP="00A555C7">
            <w:pPr>
              <w:ind w:left="318"/>
              <w:contextualSpacing/>
              <w:rPr>
                <w:rFonts w:ascii="Times New Roman" w:hAnsi="Times New Roman" w:cs="Times New Roman"/>
                <w:sz w:val="28"/>
                <w:lang w:val="en-US"/>
              </w:rPr>
            </w:pPr>
            <w:r w:rsidRPr="003678CD">
              <w:rPr>
                <w:rFonts w:ascii="Georgia" w:hAnsi="Georgia"/>
                <w:i/>
                <w:sz w:val="18"/>
                <w:szCs w:val="18"/>
                <w:lang w:val="en-US"/>
              </w:rPr>
              <w:t>ORCID ID</w:t>
            </w:r>
            <w:r w:rsidRPr="003678CD">
              <w:rPr>
                <w:rFonts w:ascii="Georgia" w:hAnsi="Georgia"/>
                <w:sz w:val="18"/>
                <w:szCs w:val="18"/>
                <w:lang w:val="en-US"/>
              </w:rPr>
              <w:t xml:space="preserve">:             </w:t>
            </w:r>
            <w:r w:rsidRPr="003678CD">
              <w:rPr>
                <w:rFonts w:ascii="Georgia" w:hAnsi="Georgia" w:cs="Arial"/>
                <w:sz w:val="18"/>
                <w:szCs w:val="18"/>
                <w:lang w:val="en-US"/>
              </w:rPr>
              <w:t xml:space="preserve"> </w:t>
            </w:r>
            <w:r w:rsidR="00697EEB" w:rsidRPr="00697EEB">
              <w:rPr>
                <w:rFonts w:ascii="Times New Roman" w:hAnsi="Times New Roman" w:cs="Times New Roman"/>
                <w:sz w:val="20"/>
                <w:lang w:val="en-US"/>
              </w:rPr>
              <w:t xml:space="preserve">0000-0002-2429-7123 </w:t>
            </w:r>
          </w:p>
          <w:p w:rsidR="006E253C" w:rsidRPr="003678CD" w:rsidRDefault="006E253C" w:rsidP="00A555C7">
            <w:pPr>
              <w:ind w:left="318"/>
              <w:contextualSpacing/>
              <w:rPr>
                <w:rFonts w:ascii="Georgia" w:hAnsi="Georgia" w:cs="Arial"/>
                <w:sz w:val="18"/>
                <w:szCs w:val="18"/>
                <w:lang w:val="en-US"/>
              </w:rPr>
            </w:pPr>
            <w:r w:rsidRPr="003678CD">
              <w:rPr>
                <w:rFonts w:ascii="Georgia" w:hAnsi="Georgia"/>
                <w:i/>
                <w:sz w:val="18"/>
                <w:szCs w:val="18"/>
                <w:lang w:val="en-US"/>
              </w:rPr>
              <w:t>Researcher ID</w:t>
            </w:r>
            <w:r w:rsidRPr="003678CD">
              <w:rPr>
                <w:rFonts w:ascii="Georgia" w:hAnsi="Georgia"/>
                <w:sz w:val="18"/>
                <w:szCs w:val="18"/>
                <w:lang w:val="en-US"/>
              </w:rPr>
              <w:t xml:space="preserve">:       </w:t>
            </w:r>
            <w:r w:rsidR="00697EEB" w:rsidRPr="00697EEB">
              <w:rPr>
                <w:rFonts w:ascii="Times New Roman" w:hAnsi="Times New Roman" w:cs="Times New Roman"/>
                <w:sz w:val="20"/>
                <w:lang w:val="en-US"/>
              </w:rPr>
              <w:t>F-7244-2015</w:t>
            </w:r>
          </w:p>
          <w:p w:rsidR="006E253C" w:rsidRPr="003678CD" w:rsidRDefault="006E253C" w:rsidP="00A555C7">
            <w:pPr>
              <w:ind w:left="318"/>
              <w:rPr>
                <w:rFonts w:ascii="Georgia" w:hAnsi="Georgia"/>
                <w:sz w:val="18"/>
                <w:szCs w:val="18"/>
                <w:lang w:val="en-US"/>
              </w:rPr>
            </w:pPr>
            <w:r w:rsidRPr="003678CD">
              <w:rPr>
                <w:rFonts w:ascii="Georgia" w:hAnsi="Georgia"/>
                <w:i/>
                <w:sz w:val="18"/>
                <w:szCs w:val="18"/>
                <w:lang w:val="en-US"/>
              </w:rPr>
              <w:t>Scopus Author ID</w:t>
            </w:r>
            <w:r w:rsidRPr="00F0385E">
              <w:rPr>
                <w:rFonts w:ascii="Georgia" w:hAnsi="Georgia"/>
                <w:sz w:val="18"/>
                <w:szCs w:val="18"/>
                <w:lang w:val="en-US"/>
              </w:rPr>
              <w:t xml:space="preserve">: </w:t>
            </w:r>
            <w:r w:rsidR="00697EEB" w:rsidRPr="00697EEB">
              <w:rPr>
                <w:rFonts w:ascii="Times New Roman" w:hAnsi="Times New Roman" w:cs="Times New Roman"/>
                <w:sz w:val="20"/>
                <w:lang w:val="en-US"/>
              </w:rPr>
              <w:t>8977524800</w:t>
            </w:r>
          </w:p>
          <w:p w:rsidR="006E253C" w:rsidRPr="00B82C91" w:rsidRDefault="006E253C" w:rsidP="00697EEB">
            <w:pPr>
              <w:spacing w:after="40"/>
              <w:ind w:left="460" w:hanging="176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3678CD">
              <w:rPr>
                <w:rFonts w:ascii="Georgia" w:hAnsi="Georgia"/>
                <w:i/>
                <w:sz w:val="18"/>
                <w:szCs w:val="18"/>
                <w:lang w:val="en-US"/>
              </w:rPr>
              <w:t>eLibrary</w:t>
            </w:r>
            <w:proofErr w:type="spellEnd"/>
            <w:r w:rsidRPr="003678CD">
              <w:rPr>
                <w:rFonts w:ascii="Georgia" w:hAnsi="Georgia"/>
                <w:sz w:val="18"/>
                <w:szCs w:val="18"/>
                <w:lang w:val="en-US"/>
              </w:rPr>
              <w:t>:                 SPIN-</w:t>
            </w:r>
            <w:r w:rsidRPr="003678CD">
              <w:rPr>
                <w:rFonts w:ascii="Georgia" w:hAnsi="Georgia"/>
                <w:sz w:val="18"/>
                <w:szCs w:val="18"/>
              </w:rPr>
              <w:t>код</w:t>
            </w:r>
            <w:r w:rsidRPr="003678CD">
              <w:rPr>
                <w:rFonts w:ascii="Georgia" w:hAnsi="Georgia"/>
                <w:sz w:val="18"/>
                <w:szCs w:val="18"/>
                <w:lang w:val="en-US"/>
              </w:rPr>
              <w:t xml:space="preserve">: </w:t>
            </w:r>
            <w:r w:rsidR="00697EEB" w:rsidRPr="00B82C91">
              <w:rPr>
                <w:rFonts w:ascii="Times New Roman" w:hAnsi="Times New Roman"/>
                <w:sz w:val="20"/>
                <w:szCs w:val="20"/>
                <w:lang w:val="en-US"/>
              </w:rPr>
              <w:t>3423-5528</w:t>
            </w:r>
          </w:p>
        </w:tc>
      </w:tr>
      <w:tr w:rsidR="006E253C" w:rsidRPr="00196A80" w:rsidTr="00A555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F0385E" w:rsidRDefault="006E253C" w:rsidP="00A555C7">
            <w:pPr>
              <w:ind w:left="602" w:hanging="318"/>
              <w:rPr>
                <w:rFonts w:ascii="Georgia" w:hAnsi="Georgia" w:cs="Times New Roman"/>
                <w:bCs/>
                <w:color w:val="0033CC"/>
                <w:sz w:val="20"/>
                <w:szCs w:val="20"/>
                <w:lang w:val="en-US" w:eastAsia="ru-RU"/>
              </w:rPr>
            </w:pPr>
          </w:p>
        </w:tc>
      </w:tr>
      <w:tr w:rsidR="006E253C" w:rsidRPr="003678CD" w:rsidTr="00A555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3678CD" w:rsidRDefault="006E253C" w:rsidP="00A555C7">
            <w:pPr>
              <w:spacing w:line="276" w:lineRule="auto"/>
              <w:rPr>
                <w:rFonts w:ascii="Georgia" w:hAnsi="Georgia" w:cs="Times New Roman"/>
                <w:b/>
                <w:bCs/>
                <w:i/>
                <w:color w:val="0033CC"/>
                <w:lang w:eastAsia="ru-RU"/>
              </w:rPr>
            </w:pPr>
            <w:r w:rsidRPr="003678CD">
              <w:rPr>
                <w:rFonts w:ascii="Georgia" w:hAnsi="Georgia" w:cs="Times New Roman"/>
                <w:b/>
                <w:i/>
                <w:color w:val="0033CC"/>
                <w:lang w:eastAsia="ru-RU"/>
              </w:rPr>
              <w:t>Образование и ученые степени</w:t>
            </w:r>
          </w:p>
        </w:tc>
      </w:tr>
      <w:tr w:rsidR="006E253C" w:rsidRPr="003678CD" w:rsidTr="00A555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3678CD" w:rsidRDefault="006E253C" w:rsidP="00697EEB">
            <w:pPr>
              <w:ind w:left="426" w:hanging="142"/>
              <w:rPr>
                <w:rFonts w:ascii="Georgia" w:hAnsi="Georgia" w:cs="Times New Roman"/>
                <w:bCs/>
                <w:sz w:val="20"/>
                <w:szCs w:val="20"/>
                <w:lang w:eastAsia="ru-RU"/>
              </w:rPr>
            </w:pPr>
            <w:r w:rsidRPr="003678CD">
              <w:rPr>
                <w:rFonts w:ascii="Georgia" w:hAnsi="Georgia" w:cs="Times New Roman"/>
                <w:sz w:val="20"/>
                <w:szCs w:val="20"/>
                <w:lang w:eastAsia="ru-RU"/>
              </w:rPr>
              <w:t>Окончил ЛГУ (ныне СПбГУ) в 197</w:t>
            </w:r>
            <w:r w:rsidR="00F74DFC">
              <w:rPr>
                <w:rFonts w:ascii="Georgia" w:hAnsi="Georgia" w:cs="Times New Roman"/>
                <w:sz w:val="20"/>
                <w:szCs w:val="20"/>
                <w:lang w:eastAsia="ru-RU"/>
              </w:rPr>
              <w:t>4</w:t>
            </w:r>
            <w:r w:rsidRPr="003678CD"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 г., </w:t>
            </w:r>
            <w:r w:rsidR="00697EEB">
              <w:rPr>
                <w:rFonts w:ascii="Georgia" w:hAnsi="Georgia" w:cs="Times New Roman"/>
                <w:sz w:val="20"/>
                <w:szCs w:val="20"/>
                <w:lang w:eastAsia="ru-RU"/>
              </w:rPr>
              <w:t>экономист, преподаватель политической экономии</w:t>
            </w:r>
            <w:r w:rsidRPr="003678CD"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E253C" w:rsidRPr="003678CD" w:rsidTr="00A555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3678CD" w:rsidRDefault="006E253C" w:rsidP="00697EEB">
            <w:pPr>
              <w:ind w:left="426" w:hanging="142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3678CD">
              <w:rPr>
                <w:rFonts w:ascii="Georgia" w:hAnsi="Georgia" w:cs="Arial"/>
                <w:sz w:val="20"/>
                <w:szCs w:val="20"/>
              </w:rPr>
              <w:t>Доктор экономических наук (19</w:t>
            </w:r>
            <w:r w:rsidR="00697EEB">
              <w:rPr>
                <w:rFonts w:ascii="Georgia" w:hAnsi="Georgia" w:cs="Arial"/>
                <w:sz w:val="20"/>
                <w:szCs w:val="20"/>
              </w:rPr>
              <w:t>89</w:t>
            </w:r>
            <w:r w:rsidRPr="003678CD">
              <w:rPr>
                <w:rFonts w:ascii="Georgia" w:hAnsi="Georgia" w:cs="Arial"/>
                <w:sz w:val="20"/>
                <w:szCs w:val="20"/>
              </w:rPr>
              <w:t>), специальность 08.00.</w:t>
            </w:r>
            <w:r w:rsidR="00697EEB">
              <w:rPr>
                <w:rFonts w:ascii="Georgia" w:hAnsi="Georgia" w:cs="Arial"/>
                <w:sz w:val="20"/>
                <w:szCs w:val="20"/>
              </w:rPr>
              <w:t>01-08.00.02</w:t>
            </w:r>
            <w:r w:rsidRPr="003678CD">
              <w:rPr>
                <w:rFonts w:ascii="Georgia" w:hAnsi="Georgia" w:cs="Arial"/>
                <w:sz w:val="20"/>
                <w:szCs w:val="20"/>
              </w:rPr>
              <w:t xml:space="preserve"> «</w:t>
            </w:r>
            <w:r w:rsidR="00697EEB">
              <w:rPr>
                <w:rFonts w:ascii="Georgia" w:hAnsi="Georgia" w:cs="Arial"/>
                <w:i/>
                <w:iCs/>
                <w:sz w:val="20"/>
                <w:szCs w:val="20"/>
              </w:rPr>
              <w:t>Политическая экономия – История экономических учений</w:t>
            </w:r>
            <w:r w:rsidRPr="003678CD">
              <w:rPr>
                <w:rFonts w:ascii="Georgia" w:hAnsi="Georgia" w:cs="Arial"/>
                <w:sz w:val="20"/>
                <w:szCs w:val="20"/>
              </w:rPr>
              <w:t>»</w:t>
            </w:r>
          </w:p>
        </w:tc>
      </w:tr>
      <w:tr w:rsidR="006E253C" w:rsidRPr="003678CD" w:rsidTr="00A555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3678CD" w:rsidRDefault="006E253C" w:rsidP="00697EEB">
            <w:pPr>
              <w:ind w:left="426" w:hanging="142"/>
              <w:rPr>
                <w:rFonts w:ascii="Georgia" w:hAnsi="Georgia" w:cs="Arial"/>
                <w:sz w:val="20"/>
                <w:szCs w:val="20"/>
              </w:rPr>
            </w:pPr>
            <w:r w:rsidRPr="003678CD">
              <w:rPr>
                <w:rFonts w:ascii="Georgia" w:hAnsi="Georgia" w:cs="Arial"/>
                <w:sz w:val="20"/>
                <w:szCs w:val="20"/>
              </w:rPr>
              <w:t xml:space="preserve">Профессор по кафедре </w:t>
            </w:r>
            <w:r w:rsidR="00697EEB">
              <w:rPr>
                <w:rFonts w:ascii="Georgia" w:hAnsi="Georgia" w:cs="Arial"/>
                <w:sz w:val="20"/>
                <w:szCs w:val="20"/>
              </w:rPr>
              <w:t>истории экономики и экономической мысли</w:t>
            </w:r>
            <w:r w:rsidRPr="003678CD">
              <w:rPr>
                <w:rFonts w:ascii="Georgia" w:hAnsi="Georgia" w:cs="Arial"/>
                <w:sz w:val="20"/>
                <w:szCs w:val="20"/>
              </w:rPr>
              <w:t xml:space="preserve"> (199</w:t>
            </w:r>
            <w:r w:rsidR="00697EEB">
              <w:rPr>
                <w:rFonts w:ascii="Georgia" w:hAnsi="Georgia" w:cs="Arial"/>
                <w:sz w:val="20"/>
                <w:szCs w:val="20"/>
              </w:rPr>
              <w:t>2</w:t>
            </w:r>
            <w:r w:rsidRPr="003678CD">
              <w:rPr>
                <w:rFonts w:ascii="Georgia" w:hAnsi="Georgia" w:cs="Arial"/>
                <w:sz w:val="20"/>
                <w:szCs w:val="20"/>
              </w:rPr>
              <w:t>)</w:t>
            </w:r>
          </w:p>
        </w:tc>
      </w:tr>
      <w:tr w:rsidR="006E253C" w:rsidRPr="003678CD" w:rsidTr="00A555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3678CD" w:rsidRDefault="006E253C" w:rsidP="00A555C7">
            <w:pPr>
              <w:ind w:left="426" w:hanging="142"/>
              <w:rPr>
                <w:rFonts w:ascii="Georgia" w:hAnsi="Georgia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E253C" w:rsidRPr="003678CD" w:rsidTr="00A555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3678CD" w:rsidRDefault="006E253C" w:rsidP="00A555C7">
            <w:pPr>
              <w:spacing w:line="276" w:lineRule="auto"/>
              <w:rPr>
                <w:rFonts w:ascii="Georgia" w:hAnsi="Georgia" w:cs="Times New Roman"/>
                <w:b/>
                <w:bCs/>
                <w:i/>
                <w:color w:val="0033CC"/>
                <w:lang w:eastAsia="ru-RU"/>
              </w:rPr>
            </w:pPr>
            <w:r w:rsidRPr="003678CD">
              <w:rPr>
                <w:rFonts w:ascii="Georgia" w:eastAsia="Times New Roman" w:hAnsi="Georgia" w:cs="Times New Roman"/>
                <w:b/>
                <w:bCs/>
                <w:i/>
                <w:color w:val="0033CC"/>
                <w:lang w:eastAsia="ru-RU"/>
              </w:rPr>
              <w:t>Научные интересы</w:t>
            </w:r>
          </w:p>
        </w:tc>
      </w:tr>
      <w:tr w:rsidR="006E253C" w:rsidRPr="003678CD" w:rsidTr="00A555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751E9" w:rsidRPr="00B751E9" w:rsidRDefault="00B751E9" w:rsidP="00B751E9">
            <w:pPr>
              <w:pStyle w:val="a6"/>
              <w:numPr>
                <w:ilvl w:val="0"/>
                <w:numId w:val="4"/>
              </w:numPr>
              <w:tabs>
                <w:tab w:val="left" w:pos="483"/>
              </w:tabs>
              <w:ind w:left="744" w:hanging="426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B751E9">
              <w:rPr>
                <w:rFonts w:ascii="Georgia" w:hAnsi="Georgia" w:cs="Times New Roman"/>
                <w:sz w:val="20"/>
                <w:szCs w:val="24"/>
              </w:rPr>
              <w:t>т</w:t>
            </w:r>
            <w:r w:rsidRPr="00B751E9">
              <w:rPr>
                <w:rFonts w:ascii="Georgia" w:eastAsia="Times New Roman" w:hAnsi="Georgia" w:cs="Times New Roman"/>
                <w:sz w:val="20"/>
                <w:szCs w:val="24"/>
              </w:rPr>
              <w:t>енденции развития с</w:t>
            </w:r>
            <w:r>
              <w:rPr>
                <w:rFonts w:ascii="Georgia" w:eastAsia="Times New Roman" w:hAnsi="Georgia" w:cs="Times New Roman"/>
                <w:sz w:val="20"/>
                <w:szCs w:val="24"/>
              </w:rPr>
              <w:t>истемы мирохозяйственных связей</w:t>
            </w:r>
          </w:p>
          <w:p w:rsidR="00B751E9" w:rsidRPr="00B751E9" w:rsidRDefault="00B751E9" w:rsidP="00B751E9">
            <w:pPr>
              <w:pStyle w:val="a6"/>
              <w:numPr>
                <w:ilvl w:val="0"/>
                <w:numId w:val="4"/>
              </w:numPr>
              <w:tabs>
                <w:tab w:val="left" w:pos="483"/>
              </w:tabs>
              <w:ind w:left="744" w:hanging="426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B751E9">
              <w:rPr>
                <w:rFonts w:ascii="Georgia" w:eastAsia="Times New Roman" w:hAnsi="Georgia" w:cs="Times New Roman"/>
                <w:sz w:val="20"/>
                <w:szCs w:val="24"/>
              </w:rPr>
              <w:t xml:space="preserve"> глобальное управление</w:t>
            </w:r>
          </w:p>
          <w:p w:rsidR="006E253C" w:rsidRPr="00B751E9" w:rsidRDefault="00B751E9" w:rsidP="00B751E9">
            <w:pPr>
              <w:pStyle w:val="a6"/>
              <w:numPr>
                <w:ilvl w:val="0"/>
                <w:numId w:val="4"/>
              </w:numPr>
              <w:tabs>
                <w:tab w:val="left" w:pos="483"/>
              </w:tabs>
              <w:ind w:left="744" w:hanging="426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B751E9">
              <w:rPr>
                <w:rFonts w:ascii="Georgia" w:eastAsia="Times New Roman" w:hAnsi="Georgia" w:cs="Times New Roman"/>
                <w:sz w:val="20"/>
                <w:szCs w:val="24"/>
              </w:rPr>
              <w:t xml:space="preserve"> международная торговая система</w:t>
            </w:r>
            <w:r w:rsidRPr="00B751E9">
              <w:rPr>
                <w:rFonts w:ascii="Georgia" w:hAnsi="Georgia" w:cs="Times New Roman"/>
                <w:sz w:val="16"/>
                <w:szCs w:val="20"/>
                <w:lang w:eastAsia="ru-RU"/>
              </w:rPr>
              <w:t xml:space="preserve"> </w:t>
            </w:r>
          </w:p>
        </w:tc>
      </w:tr>
      <w:tr w:rsidR="006E253C" w:rsidRPr="003678CD" w:rsidTr="00A555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B751E9" w:rsidRDefault="006E253C" w:rsidP="00B751E9">
            <w:pPr>
              <w:tabs>
                <w:tab w:val="left" w:pos="483"/>
              </w:tabs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</w:p>
        </w:tc>
      </w:tr>
      <w:tr w:rsidR="006E253C" w:rsidRPr="003678CD" w:rsidTr="00A555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B751E9" w:rsidRDefault="006E253C" w:rsidP="00B751E9">
            <w:pPr>
              <w:tabs>
                <w:tab w:val="left" w:pos="483"/>
              </w:tabs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</w:p>
        </w:tc>
      </w:tr>
      <w:tr w:rsidR="006E253C" w:rsidRPr="003678CD" w:rsidTr="00A555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3678CD" w:rsidRDefault="006E253C" w:rsidP="00A555C7">
            <w:pPr>
              <w:ind w:left="284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</w:p>
        </w:tc>
      </w:tr>
      <w:tr w:rsidR="006E253C" w:rsidRPr="003678CD" w:rsidTr="00A555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3678CD" w:rsidRDefault="006E253C" w:rsidP="00A555C7">
            <w:pPr>
              <w:spacing w:line="276" w:lineRule="auto"/>
              <w:rPr>
                <w:rFonts w:ascii="Georgia" w:hAnsi="Georgia" w:cs="Times New Roman"/>
                <w:b/>
                <w:bCs/>
                <w:i/>
                <w:color w:val="0033CC"/>
                <w:lang w:eastAsia="ru-RU"/>
              </w:rPr>
            </w:pPr>
            <w:r w:rsidRPr="003678CD">
              <w:rPr>
                <w:rFonts w:ascii="Georgia" w:eastAsia="Times New Roman" w:hAnsi="Georgia" w:cs="Times New Roman"/>
                <w:b/>
                <w:bCs/>
                <w:i/>
                <w:color w:val="0033CC"/>
                <w:lang w:eastAsia="ru-RU"/>
              </w:rPr>
              <w:t>Публикационная активность</w:t>
            </w:r>
          </w:p>
        </w:tc>
      </w:tr>
      <w:tr w:rsidR="006E253C" w:rsidRPr="00196A80" w:rsidTr="00A555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B751E9" w:rsidRDefault="006E253C" w:rsidP="00B751E9">
            <w:pPr>
              <w:ind w:left="284"/>
              <w:rPr>
                <w:rFonts w:ascii="Georgia" w:hAnsi="Georgia" w:cs="Times New Roman"/>
                <w:sz w:val="20"/>
                <w:szCs w:val="20"/>
                <w:lang w:val="en-US" w:eastAsia="ru-RU"/>
              </w:rPr>
            </w:pPr>
            <w:r w:rsidRPr="003678CD">
              <w:rPr>
                <w:rFonts w:ascii="Georgia" w:hAnsi="Georgia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3678CD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-index (</w:t>
            </w:r>
            <w:r w:rsidRPr="00074701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Scopus / </w:t>
            </w:r>
            <w:proofErr w:type="spellStart"/>
            <w:r w:rsidRPr="00074701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WoS</w:t>
            </w:r>
            <w:proofErr w:type="spellEnd"/>
            <w:r w:rsidRPr="00074701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 / </w:t>
            </w:r>
            <w:r w:rsidRPr="00074701">
              <w:rPr>
                <w:rFonts w:ascii="Georgia" w:hAnsi="Georgia" w:cs="Times New Roman"/>
                <w:sz w:val="20"/>
                <w:szCs w:val="20"/>
                <w:lang w:eastAsia="ru-RU"/>
              </w:rPr>
              <w:t>РИНЦ</w:t>
            </w:r>
            <w:r w:rsidRPr="003678CD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):    1 / 1 / </w:t>
            </w:r>
            <w:r w:rsidR="00B751E9" w:rsidRPr="00B751E9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10</w:t>
            </w:r>
          </w:p>
        </w:tc>
      </w:tr>
      <w:tr w:rsidR="006E253C" w:rsidRPr="00196A80" w:rsidTr="00A555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3678CD" w:rsidRDefault="006E253C" w:rsidP="00A555C7">
            <w:pPr>
              <w:ind w:left="284"/>
              <w:rPr>
                <w:rFonts w:ascii="Georgia" w:hAnsi="Georgia" w:cs="Times New Roman"/>
                <w:sz w:val="20"/>
                <w:szCs w:val="20"/>
                <w:lang w:val="en-US" w:eastAsia="ru-RU"/>
              </w:rPr>
            </w:pPr>
          </w:p>
        </w:tc>
      </w:tr>
      <w:tr w:rsidR="006E253C" w:rsidRPr="003678CD" w:rsidTr="00A555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3678CD" w:rsidRDefault="006E253C" w:rsidP="00A555C7">
            <w:pPr>
              <w:spacing w:line="276" w:lineRule="auto"/>
              <w:rPr>
                <w:rFonts w:ascii="Georgia" w:hAnsi="Georgia" w:cs="Times New Roman"/>
                <w:b/>
                <w:i/>
                <w:color w:val="0033CC"/>
                <w:lang w:eastAsia="ru-RU"/>
              </w:rPr>
            </w:pPr>
            <w:r w:rsidRPr="003678CD">
              <w:rPr>
                <w:rFonts w:ascii="Georgia" w:hAnsi="Georgia" w:cs="Times New Roman"/>
                <w:b/>
                <w:i/>
                <w:color w:val="0033CC"/>
                <w:lang w:eastAsia="ru-RU"/>
              </w:rPr>
              <w:t>Избранные публикации</w:t>
            </w:r>
          </w:p>
        </w:tc>
      </w:tr>
      <w:tr w:rsidR="006E253C" w:rsidRPr="00196A80" w:rsidTr="00752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63"/>
        </w:trPr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4B3D" w:rsidRPr="006C60F7" w:rsidRDefault="006F4B3D" w:rsidP="00B21344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napToGrid w:val="0"/>
              <w:ind w:left="0" w:firstLine="0"/>
              <w:rPr>
                <w:rFonts w:ascii="Georgia" w:hAnsi="Georgia"/>
                <w:sz w:val="12"/>
                <w:szCs w:val="20"/>
                <w:lang w:val="en-US"/>
              </w:rPr>
            </w:pPr>
            <w:r w:rsidRPr="006F4B3D">
              <w:rPr>
                <w:rFonts w:ascii="Georgia" w:hAnsi="Georgia"/>
                <w:sz w:val="20"/>
                <w:szCs w:val="24"/>
                <w:lang w:val="en-US"/>
              </w:rPr>
              <w:lastRenderedPageBreak/>
              <w:t>Russian Telecommunication Company MTS Goes to the CIS//Journal of East-West Business.Vo.11, Numbers 3/4. 2005 (in co-authorship)</w:t>
            </w:r>
            <w:r w:rsidR="006C60F7">
              <w:rPr>
                <w:rFonts w:ascii="Georgia" w:hAnsi="Georgia"/>
                <w:sz w:val="20"/>
                <w:szCs w:val="24"/>
                <w:lang w:val="en-US"/>
              </w:rPr>
              <w:t>.</w:t>
            </w:r>
          </w:p>
          <w:p w:rsidR="006C60F7" w:rsidRPr="006C60F7" w:rsidRDefault="006C60F7" w:rsidP="006C60F7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napToGrid w:val="0"/>
              <w:ind w:left="0" w:firstLine="0"/>
              <w:rPr>
                <w:rFonts w:ascii="Georgia" w:hAnsi="Georgia"/>
                <w:sz w:val="12"/>
                <w:szCs w:val="20"/>
                <w:lang w:val="en-US"/>
              </w:rPr>
            </w:pPr>
            <w:r w:rsidRPr="006C60F7">
              <w:rPr>
                <w:rFonts w:ascii="Georgia" w:eastAsia="Calibri" w:hAnsi="Georgia" w:cs="Times New Roman"/>
                <w:sz w:val="20"/>
                <w:lang w:val="en-US"/>
              </w:rPr>
              <w:t xml:space="preserve">Globalization and the </w:t>
            </w:r>
            <w:smartTag w:uri="urn:schemas-microsoft-com:office:smarttags" w:element="place">
              <w:r w:rsidRPr="006C60F7">
                <w:rPr>
                  <w:rFonts w:ascii="Georgia" w:eastAsia="Calibri" w:hAnsi="Georgia" w:cs="Times New Roman"/>
                  <w:sz w:val="20"/>
                  <w:lang w:val="en-US"/>
                </w:rPr>
                <w:t>Arctic</w:t>
              </w:r>
            </w:smartTag>
            <w:r w:rsidRPr="006C60F7">
              <w:rPr>
                <w:rFonts w:ascii="Georgia" w:eastAsia="Calibri" w:hAnsi="Georgia" w:cs="Times New Roman"/>
                <w:sz w:val="20"/>
                <w:lang w:val="en-US"/>
              </w:rPr>
              <w:t xml:space="preserve">. In: Encyclopedia of the </w:t>
            </w:r>
            <w:smartTag w:uri="urn:schemas-microsoft-com:office:smarttags" w:element="place">
              <w:r w:rsidRPr="006C60F7">
                <w:rPr>
                  <w:rFonts w:ascii="Georgia" w:eastAsia="Calibri" w:hAnsi="Georgia" w:cs="Times New Roman"/>
                  <w:sz w:val="20"/>
                  <w:lang w:val="en-US"/>
                </w:rPr>
                <w:t>Arctic</w:t>
              </w:r>
            </w:smartTag>
            <w:r w:rsidRPr="006C60F7">
              <w:rPr>
                <w:rFonts w:ascii="Georgia" w:eastAsia="Calibri" w:hAnsi="Georgia" w:cs="Times New Roman"/>
                <w:sz w:val="20"/>
                <w:lang w:val="en-US"/>
              </w:rPr>
              <w:t xml:space="preserve">. Ed. by Mark Nuttall. Vol.2. Routledge. </w:t>
            </w:r>
            <w:smartTag w:uri="urn:schemas-microsoft-com:office:smarttags" w:element="State">
              <w:r w:rsidRPr="006C60F7">
                <w:rPr>
                  <w:rFonts w:ascii="Georgia" w:eastAsia="Calibri" w:hAnsi="Georgia" w:cs="Times New Roman"/>
                  <w:sz w:val="20"/>
                  <w:lang w:val="en-US"/>
                </w:rPr>
                <w:t>New York</w:t>
              </w:r>
            </w:smartTag>
            <w:r w:rsidRPr="006C60F7">
              <w:rPr>
                <w:rFonts w:ascii="Georgia" w:eastAsia="Calibri" w:hAnsi="Georgia" w:cs="Times New Roman"/>
                <w:sz w:val="20"/>
                <w:lang w:val="en-US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ity">
                <w:r w:rsidRPr="006C60F7">
                  <w:rPr>
                    <w:rFonts w:ascii="Georgia" w:eastAsia="Calibri" w:hAnsi="Georgia" w:cs="Times New Roman"/>
                    <w:sz w:val="20"/>
                    <w:lang w:val="en-US"/>
                  </w:rPr>
                  <w:t>London</w:t>
                </w:r>
              </w:smartTag>
            </w:smartTag>
            <w:r w:rsidRPr="006C60F7">
              <w:rPr>
                <w:rFonts w:ascii="Georgia" w:eastAsia="Calibri" w:hAnsi="Georgia" w:cs="Times New Roman"/>
                <w:sz w:val="20"/>
                <w:lang w:val="en-US"/>
              </w:rPr>
              <w:t>. 2005</w:t>
            </w:r>
            <w:r>
              <w:rPr>
                <w:rFonts w:ascii="Georgia" w:hAnsi="Georgia"/>
                <w:sz w:val="20"/>
                <w:lang w:val="en-US"/>
              </w:rPr>
              <w:t xml:space="preserve"> </w:t>
            </w:r>
            <w:r w:rsidRPr="006F4B3D">
              <w:rPr>
                <w:rFonts w:ascii="Georgia" w:hAnsi="Georgia"/>
                <w:sz w:val="20"/>
                <w:szCs w:val="24"/>
                <w:lang w:val="en-US"/>
              </w:rPr>
              <w:t>(in co-authorship)</w:t>
            </w:r>
            <w:r w:rsidRPr="006C60F7">
              <w:rPr>
                <w:rFonts w:ascii="Georgia" w:eastAsia="Calibri" w:hAnsi="Georgia" w:cs="Times New Roman"/>
                <w:sz w:val="20"/>
                <w:lang w:val="en-US"/>
              </w:rPr>
              <w:t>.</w:t>
            </w:r>
          </w:p>
          <w:p w:rsidR="006F4B3D" w:rsidRPr="006F4B3D" w:rsidRDefault="006F4B3D" w:rsidP="00B21344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napToGrid w:val="0"/>
              <w:ind w:left="0" w:firstLine="0"/>
              <w:rPr>
                <w:rFonts w:ascii="Georgia" w:hAnsi="Georgia"/>
                <w:sz w:val="16"/>
                <w:szCs w:val="20"/>
                <w:lang w:val="en-US"/>
              </w:rPr>
            </w:pPr>
            <w:r w:rsidRPr="006F4B3D">
              <w:rPr>
                <w:rFonts w:ascii="Georgia" w:hAnsi="Georgia"/>
                <w:sz w:val="20"/>
                <w:szCs w:val="24"/>
                <w:lang w:val="en-US"/>
              </w:rPr>
              <w:t>International Economic Organizations in the System of Global Governance: Challenges and Prospects//Osaka City University Economic Review. Vol.44 March 2009.</w:t>
            </w:r>
            <w:r w:rsidRPr="006F4B3D">
              <w:rPr>
                <w:rFonts w:ascii="Georgia" w:hAnsi="Georgia"/>
                <w:sz w:val="18"/>
                <w:szCs w:val="24"/>
                <w:lang w:val="en-US"/>
              </w:rPr>
              <w:t xml:space="preserve"> </w:t>
            </w:r>
            <w:r w:rsidRPr="006F4B3D">
              <w:rPr>
                <w:rFonts w:ascii="Georgia" w:hAnsi="Georgia"/>
                <w:sz w:val="20"/>
                <w:szCs w:val="24"/>
                <w:lang w:val="en-US"/>
              </w:rPr>
              <w:t>(</w:t>
            </w:r>
            <w:r>
              <w:rPr>
                <w:rFonts w:ascii="Georgia" w:hAnsi="Georgia"/>
                <w:sz w:val="20"/>
                <w:szCs w:val="24"/>
                <w:lang w:val="en-US"/>
              </w:rPr>
              <w:t>in co-authorship</w:t>
            </w:r>
            <w:r w:rsidRPr="006F4B3D">
              <w:rPr>
                <w:rFonts w:ascii="Georgia" w:hAnsi="Georgia"/>
                <w:sz w:val="20"/>
                <w:szCs w:val="24"/>
                <w:lang w:val="en-US"/>
              </w:rPr>
              <w:t>)</w:t>
            </w:r>
          </w:p>
          <w:p w:rsidR="00B21344" w:rsidRDefault="00B21344" w:rsidP="00B21344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napToGrid w:val="0"/>
              <w:ind w:left="0" w:firstLine="0"/>
              <w:rPr>
                <w:rFonts w:ascii="Georgia" w:hAnsi="Georgia"/>
                <w:sz w:val="20"/>
                <w:szCs w:val="20"/>
                <w:lang w:val="en-US"/>
              </w:rPr>
            </w:pPr>
            <w:r w:rsidRPr="006F4B3D">
              <w:rPr>
                <w:rFonts w:ascii="Georgia" w:hAnsi="Georgia"/>
                <w:sz w:val="20"/>
                <w:szCs w:val="20"/>
                <w:lang w:val="en-US"/>
              </w:rPr>
              <w:t xml:space="preserve">Trends and Prospects of Economic </w:t>
            </w:r>
            <w:r w:rsidRPr="006F4B3D">
              <w:rPr>
                <w:rFonts w:ascii="Georgia" w:hAnsi="Georgia"/>
                <w:sz w:val="20"/>
                <w:szCs w:val="20"/>
              </w:rPr>
              <w:t>С</w:t>
            </w:r>
            <w:proofErr w:type="spellStart"/>
            <w:r w:rsidRPr="006F4B3D">
              <w:rPr>
                <w:rFonts w:ascii="Georgia" w:hAnsi="Georgia"/>
                <w:sz w:val="20"/>
                <w:szCs w:val="20"/>
                <w:lang w:val="en-US"/>
              </w:rPr>
              <w:t>ooperation</w:t>
            </w:r>
            <w:proofErr w:type="spellEnd"/>
            <w:r w:rsidRPr="006F4B3D">
              <w:rPr>
                <w:rFonts w:ascii="Georgia" w:hAnsi="Georgia"/>
                <w:sz w:val="20"/>
                <w:szCs w:val="20"/>
                <w:lang w:val="en-US"/>
              </w:rPr>
              <w:t xml:space="preserve"> Between China and Africa // The Maghreb Review Vol.38, No1, 2013, pp.51-84 (</w:t>
            </w:r>
            <w:r w:rsidR="006F4B3D">
              <w:rPr>
                <w:rFonts w:ascii="Georgia" w:hAnsi="Georgia"/>
                <w:sz w:val="20"/>
                <w:szCs w:val="20"/>
                <w:lang w:val="en-US"/>
              </w:rPr>
              <w:t>in co-authorship</w:t>
            </w:r>
            <w:r w:rsidRPr="006F4B3D">
              <w:rPr>
                <w:rFonts w:ascii="Georgia" w:hAnsi="Georgia"/>
                <w:sz w:val="20"/>
                <w:szCs w:val="20"/>
                <w:lang w:val="en-US"/>
              </w:rPr>
              <w:t>);</w:t>
            </w:r>
          </w:p>
          <w:p w:rsidR="006C60F7" w:rsidRPr="006C60F7" w:rsidRDefault="006C60F7" w:rsidP="006C60F7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val="en-US"/>
              </w:rPr>
            </w:pPr>
            <w:r w:rsidRPr="006C60F7">
              <w:rPr>
                <w:rFonts w:ascii="Georgia" w:hAnsi="Georgia"/>
                <w:sz w:val="20"/>
                <w:lang w:val="en-US"/>
              </w:rPr>
              <w:t xml:space="preserve">Impact of Accession to the WTO on Russian Economy: Analysis of International </w:t>
            </w:r>
            <w:proofErr w:type="gramStart"/>
            <w:r w:rsidRPr="006C60F7">
              <w:rPr>
                <w:rFonts w:ascii="Georgia" w:hAnsi="Georgia"/>
                <w:sz w:val="20"/>
                <w:lang w:val="en-US"/>
              </w:rPr>
              <w:t>Background  /</w:t>
            </w:r>
            <w:proofErr w:type="gramEnd"/>
            <w:r w:rsidRPr="006C60F7">
              <w:rPr>
                <w:rFonts w:ascii="Georgia" w:hAnsi="Georgia"/>
                <w:sz w:val="20"/>
                <w:lang w:val="en-US"/>
              </w:rPr>
              <w:t xml:space="preserve">  </w:t>
            </w:r>
            <w:r w:rsidRPr="006C60F7">
              <w:rPr>
                <w:rFonts w:ascii="Georgia" w:hAnsi="Georgia"/>
                <w:bCs/>
                <w:iCs/>
                <w:sz w:val="20"/>
                <w:szCs w:val="24"/>
                <w:lang w:val="en-US"/>
              </w:rPr>
              <w:t xml:space="preserve">Foreign Economic Relations and Regional Growth in North East Asia: Russia’s WTO Accession and Its Effects. </w:t>
            </w:r>
            <w:r w:rsidRPr="006C60F7">
              <w:rPr>
                <w:rFonts w:ascii="Georgia" w:hAnsi="Georgia"/>
                <w:bCs/>
                <w:sz w:val="20"/>
                <w:szCs w:val="24"/>
                <w:lang w:val="en-US"/>
              </w:rPr>
              <w:t xml:space="preserve">Ed. by </w:t>
            </w:r>
            <w:proofErr w:type="spellStart"/>
            <w:r w:rsidRPr="006C60F7">
              <w:rPr>
                <w:rFonts w:ascii="Georgia" w:hAnsi="Georgia"/>
                <w:bCs/>
                <w:sz w:val="20"/>
                <w:szCs w:val="24"/>
                <w:lang w:val="en-US"/>
              </w:rPr>
              <w:t>KazuhiroKumo</w:t>
            </w:r>
            <w:proofErr w:type="spellEnd"/>
            <w:r w:rsidRPr="006C60F7">
              <w:rPr>
                <w:rFonts w:ascii="Georgia" w:hAnsi="Georgia"/>
                <w:bCs/>
                <w:sz w:val="20"/>
                <w:szCs w:val="24"/>
                <w:lang w:val="en-US"/>
              </w:rPr>
              <w:t xml:space="preserve"> and Irina </w:t>
            </w:r>
            <w:proofErr w:type="spellStart"/>
            <w:r w:rsidRPr="006C60F7">
              <w:rPr>
                <w:rFonts w:ascii="Georgia" w:hAnsi="Georgia"/>
                <w:bCs/>
                <w:sz w:val="20"/>
                <w:szCs w:val="24"/>
                <w:lang w:val="en-US"/>
              </w:rPr>
              <w:t>Korgun</w:t>
            </w:r>
            <w:proofErr w:type="spellEnd"/>
            <w:r w:rsidRPr="006C60F7">
              <w:rPr>
                <w:rFonts w:ascii="Georgia" w:hAnsi="Georgia"/>
                <w:bCs/>
                <w:sz w:val="20"/>
                <w:szCs w:val="24"/>
                <w:lang w:val="en-US"/>
              </w:rPr>
              <w:t xml:space="preserve">. </w:t>
            </w:r>
            <w:r w:rsidRPr="006C60F7">
              <w:rPr>
                <w:rFonts w:ascii="Georgia" w:hAnsi="Georgia"/>
                <w:sz w:val="20"/>
                <w:szCs w:val="24"/>
                <w:lang w:val="en-US"/>
              </w:rPr>
              <w:t xml:space="preserve">The Institute of Economic Research </w:t>
            </w:r>
            <w:proofErr w:type="spellStart"/>
            <w:r w:rsidRPr="006C60F7">
              <w:rPr>
                <w:rFonts w:ascii="Georgia" w:hAnsi="Georgia"/>
                <w:sz w:val="20"/>
                <w:szCs w:val="24"/>
                <w:lang w:val="en-US"/>
              </w:rPr>
              <w:t>Hitotsubashi</w:t>
            </w:r>
            <w:proofErr w:type="spellEnd"/>
            <w:r w:rsidRPr="006C60F7">
              <w:rPr>
                <w:rFonts w:ascii="Georgia" w:hAnsi="Georgia"/>
                <w:sz w:val="20"/>
                <w:szCs w:val="24"/>
                <w:lang w:val="en-US"/>
              </w:rPr>
              <w:t xml:space="preserve"> University Tokyo, Japan March 2015. Discussion Paper Series B No.44. pp. 1-20. http://www.ier.hit-u.ac.jp/Common/publication/DP/DPS-B44.pdf (in co-authorship). </w:t>
            </w:r>
          </w:p>
          <w:p w:rsidR="00B21344" w:rsidRPr="006F4B3D" w:rsidRDefault="00B21344" w:rsidP="00B213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  <w:r w:rsidRPr="006F4B3D">
              <w:rPr>
                <w:rFonts w:ascii="Georgia" w:hAnsi="Georgia"/>
                <w:sz w:val="20"/>
                <w:szCs w:val="20"/>
                <w:lang w:val="en-US"/>
              </w:rPr>
              <w:t xml:space="preserve">TTIP: A Russian perspective. In: Catalyst? TTIP’s Impact on the Rest. A VoxEU.org eBook Edited by M. </w:t>
            </w:r>
            <w:proofErr w:type="spellStart"/>
            <w:r w:rsidRPr="006F4B3D">
              <w:rPr>
                <w:rFonts w:ascii="Georgia" w:hAnsi="Georgia"/>
                <w:sz w:val="20"/>
                <w:szCs w:val="20"/>
                <w:lang w:val="en-US"/>
              </w:rPr>
              <w:t>Sait</w:t>
            </w:r>
            <w:proofErr w:type="spellEnd"/>
            <w:r w:rsidRPr="006F4B3D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4B3D">
              <w:rPr>
                <w:rFonts w:ascii="Georgia" w:hAnsi="Georgia"/>
                <w:sz w:val="20"/>
                <w:szCs w:val="20"/>
                <w:lang w:val="en-US"/>
              </w:rPr>
              <w:t>Akman</w:t>
            </w:r>
            <w:proofErr w:type="spellEnd"/>
            <w:r w:rsidRPr="006F4B3D">
              <w:rPr>
                <w:rFonts w:ascii="Georgia" w:hAnsi="Georgia"/>
                <w:sz w:val="20"/>
                <w:szCs w:val="20"/>
                <w:lang w:val="en-US"/>
              </w:rPr>
              <w:t xml:space="preserve">, Simon J. </w:t>
            </w:r>
            <w:proofErr w:type="spellStart"/>
            <w:r w:rsidRPr="006F4B3D">
              <w:rPr>
                <w:rFonts w:ascii="Georgia" w:hAnsi="Georgia"/>
                <w:sz w:val="20"/>
                <w:szCs w:val="20"/>
                <w:lang w:val="en-US"/>
              </w:rPr>
              <w:t>Evenett</w:t>
            </w:r>
            <w:proofErr w:type="spellEnd"/>
            <w:r w:rsidRPr="006F4B3D">
              <w:rPr>
                <w:rFonts w:ascii="Georgia" w:hAnsi="Georgia"/>
                <w:sz w:val="20"/>
                <w:szCs w:val="20"/>
                <w:lang w:val="en-US"/>
              </w:rPr>
              <w:t xml:space="preserve"> and Patrick Low. CEPR Press. 2015. </w:t>
            </w:r>
            <w:r w:rsidR="006F4B3D">
              <w:rPr>
                <w:rFonts w:ascii="Georgia" w:hAnsi="Georgia"/>
                <w:sz w:val="20"/>
                <w:szCs w:val="20"/>
                <w:lang w:val="en-US"/>
              </w:rPr>
              <w:t>pp.103-108</w:t>
            </w:r>
            <w:r w:rsidRPr="006F4B3D">
              <w:rPr>
                <w:rFonts w:ascii="Georgia" w:hAnsi="Georgia"/>
                <w:sz w:val="20"/>
                <w:szCs w:val="20"/>
                <w:lang w:val="en-US"/>
              </w:rPr>
              <w:t xml:space="preserve">. </w:t>
            </w:r>
          </w:p>
          <w:p w:rsidR="00B21344" w:rsidRPr="006F4B3D" w:rsidRDefault="00B21344" w:rsidP="00B21344">
            <w:pPr>
              <w:numPr>
                <w:ilvl w:val="0"/>
                <w:numId w:val="13"/>
              </w:numPr>
              <w:tabs>
                <w:tab w:val="clear" w:pos="720"/>
              </w:tabs>
              <w:autoSpaceDE w:val="0"/>
              <w:autoSpaceDN w:val="0"/>
              <w:adjustRightInd w:val="0"/>
              <w:snapToGrid w:val="0"/>
              <w:ind w:left="0" w:firstLine="0"/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  <w:r w:rsidRPr="006F4B3D">
              <w:rPr>
                <w:rFonts w:ascii="Georgia" w:hAnsi="Georgia"/>
                <w:sz w:val="20"/>
                <w:szCs w:val="20"/>
                <w:shd w:val="clear" w:color="auto" w:fill="FFFFFF"/>
                <w:lang w:val="en-US"/>
              </w:rPr>
              <w:t xml:space="preserve">Russian foreign trade flows and Eastern Baltic Sea seaports. In: The maritime cluster in the Baltic Sea region and beyond. Ed. By Kari </w:t>
            </w:r>
            <w:proofErr w:type="spellStart"/>
            <w:r w:rsidRPr="006F4B3D">
              <w:rPr>
                <w:rFonts w:ascii="Georgia" w:hAnsi="Georgia"/>
                <w:sz w:val="20"/>
                <w:szCs w:val="20"/>
                <w:shd w:val="clear" w:color="auto" w:fill="FFFFFF"/>
                <w:lang w:val="en-US"/>
              </w:rPr>
              <w:t>Liuhto</w:t>
            </w:r>
            <w:proofErr w:type="spellEnd"/>
            <w:r w:rsidRPr="006F4B3D">
              <w:rPr>
                <w:rFonts w:ascii="Georgia" w:hAnsi="Georgia"/>
                <w:sz w:val="20"/>
                <w:szCs w:val="20"/>
                <w:shd w:val="clear" w:color="auto" w:fill="FFFFFF"/>
                <w:lang w:val="en-US"/>
              </w:rPr>
              <w:t>. BSR Policy Briefing 1/2016. pp.161-169 (</w:t>
            </w:r>
            <w:r w:rsidRPr="006F4B3D">
              <w:rPr>
                <w:rFonts w:ascii="Georgia" w:hAnsi="Georgia"/>
                <w:sz w:val="20"/>
                <w:szCs w:val="20"/>
                <w:lang w:val="en-US"/>
              </w:rPr>
              <w:t>in co-authorship, in English</w:t>
            </w:r>
            <w:r w:rsidRPr="006F4B3D">
              <w:rPr>
                <w:rFonts w:ascii="Georgia" w:hAnsi="Georgia"/>
                <w:sz w:val="20"/>
                <w:szCs w:val="20"/>
                <w:shd w:val="clear" w:color="auto" w:fill="FFFFFF"/>
                <w:lang w:val="en-US"/>
              </w:rPr>
              <w:t xml:space="preserve">).  </w:t>
            </w:r>
            <w:hyperlink r:id="rId9" w:history="1">
              <w:r w:rsidRPr="006F4B3D">
                <w:rPr>
                  <w:rStyle w:val="a3"/>
                  <w:rFonts w:ascii="Georgia" w:hAnsi="Georgia"/>
                  <w:sz w:val="20"/>
                  <w:szCs w:val="20"/>
                  <w:shd w:val="clear" w:color="auto" w:fill="FFFFFF"/>
                  <w:lang w:val="en-US"/>
                </w:rPr>
                <w:t>http://www.centrumbalticum.org/sites/default/files/user_uploads/bsrbriefing_nettiin.pdf</w:t>
              </w:r>
            </w:hyperlink>
          </w:p>
          <w:p w:rsidR="00B21344" w:rsidRPr="006F4B3D" w:rsidRDefault="00B21344" w:rsidP="00B21344">
            <w:pPr>
              <w:numPr>
                <w:ilvl w:val="0"/>
                <w:numId w:val="13"/>
              </w:numPr>
              <w:tabs>
                <w:tab w:val="clear" w:pos="720"/>
              </w:tabs>
              <w:autoSpaceDE w:val="0"/>
              <w:autoSpaceDN w:val="0"/>
              <w:adjustRightInd w:val="0"/>
              <w:snapToGrid w:val="0"/>
              <w:ind w:left="0" w:firstLine="0"/>
              <w:jc w:val="both"/>
              <w:rPr>
                <w:rFonts w:ascii="Georgia" w:hAnsi="Georgia"/>
                <w:sz w:val="20"/>
                <w:szCs w:val="20"/>
              </w:rPr>
            </w:pPr>
            <w:r w:rsidRPr="006F4B3D">
              <w:rPr>
                <w:rFonts w:ascii="Georgia" w:eastAsia="ArialMT" w:hAnsi="Georgia"/>
                <w:sz w:val="20"/>
                <w:szCs w:val="20"/>
                <w:lang w:val="en-US"/>
              </w:rPr>
              <w:t xml:space="preserve">The Russian Economy and Foreign Direct Investment. Edited by Kari </w:t>
            </w:r>
            <w:proofErr w:type="spellStart"/>
            <w:r w:rsidRPr="006F4B3D">
              <w:rPr>
                <w:rFonts w:ascii="Georgia" w:eastAsia="ArialMT" w:hAnsi="Georgia"/>
                <w:sz w:val="20"/>
                <w:szCs w:val="20"/>
                <w:lang w:val="en-US"/>
              </w:rPr>
              <w:t>Liuhto</w:t>
            </w:r>
            <w:proofErr w:type="spellEnd"/>
            <w:r w:rsidRPr="006F4B3D">
              <w:rPr>
                <w:rFonts w:ascii="Georgia" w:eastAsia="ArialMT" w:hAnsi="Georgia"/>
                <w:sz w:val="20"/>
                <w:szCs w:val="20"/>
                <w:lang w:val="en-US"/>
              </w:rPr>
              <w:t xml:space="preserve">, Sergei Sutyrin, Jean-Marc Blanchard. </w:t>
            </w:r>
            <w:proofErr w:type="spellStart"/>
            <w:r w:rsidRPr="006F4B3D">
              <w:rPr>
                <w:rFonts w:ascii="Georgia" w:eastAsia="ArialMT" w:hAnsi="Georgia"/>
                <w:sz w:val="20"/>
                <w:szCs w:val="20"/>
              </w:rPr>
              <w:t>Routledge</w:t>
            </w:r>
            <w:proofErr w:type="spellEnd"/>
            <w:r w:rsidRPr="006F4B3D">
              <w:rPr>
                <w:rFonts w:ascii="Georgia" w:eastAsia="ArialMT" w:hAnsi="Georgia"/>
                <w:sz w:val="20"/>
                <w:szCs w:val="20"/>
              </w:rPr>
              <w:t xml:space="preserve">. 2017. 276 </w:t>
            </w:r>
            <w:proofErr w:type="spellStart"/>
            <w:r w:rsidRPr="006F4B3D">
              <w:rPr>
                <w:rFonts w:ascii="Georgia" w:eastAsia="ArialMT" w:hAnsi="Georgia"/>
                <w:sz w:val="20"/>
                <w:szCs w:val="20"/>
              </w:rPr>
              <w:t>pages</w:t>
            </w:r>
            <w:proofErr w:type="spellEnd"/>
            <w:r w:rsidRPr="006F4B3D">
              <w:rPr>
                <w:rFonts w:ascii="Georgia" w:eastAsia="ArialMT" w:hAnsi="Georgia"/>
                <w:sz w:val="20"/>
                <w:szCs w:val="20"/>
              </w:rPr>
              <w:t xml:space="preserve">. </w:t>
            </w:r>
            <w:r w:rsidRPr="006F4B3D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</w:p>
          <w:p w:rsidR="00B21344" w:rsidRDefault="00B21344" w:rsidP="00B21344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napToGrid w:val="0"/>
              <w:ind w:left="0" w:firstLine="0"/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  <w:r w:rsidRPr="006F4B3D">
              <w:rPr>
                <w:rFonts w:ascii="Georgia" w:hAnsi="Georgia"/>
                <w:sz w:val="20"/>
                <w:szCs w:val="20"/>
                <w:lang w:val="en-US"/>
              </w:rPr>
              <w:t xml:space="preserve">Russian consumer behavior: In search of a balance between national uniqueness and Western mainstream. In: Research Handbook of Marketing in Emerging Economies. Edited by Marin A. </w:t>
            </w:r>
            <w:proofErr w:type="spellStart"/>
            <w:r w:rsidRPr="006F4B3D">
              <w:rPr>
                <w:rFonts w:ascii="Georgia" w:hAnsi="Georgia"/>
                <w:sz w:val="20"/>
                <w:szCs w:val="20"/>
                <w:lang w:val="en-US"/>
              </w:rPr>
              <w:t>Marinov</w:t>
            </w:r>
            <w:proofErr w:type="spellEnd"/>
            <w:r w:rsidRPr="006F4B3D">
              <w:rPr>
                <w:rFonts w:ascii="Georgia" w:hAnsi="Georgia"/>
                <w:sz w:val="20"/>
                <w:szCs w:val="20"/>
                <w:lang w:val="en-US"/>
              </w:rPr>
              <w:t>. Edward Elgar Publishing Limited. 2017.  pp.222-240. (</w:t>
            </w:r>
            <w:r w:rsidR="006F4B3D">
              <w:rPr>
                <w:rFonts w:ascii="Georgia" w:hAnsi="Georgia"/>
                <w:sz w:val="20"/>
                <w:szCs w:val="20"/>
                <w:lang w:val="en-US"/>
              </w:rPr>
              <w:t>in co-authorship</w:t>
            </w:r>
            <w:r w:rsidRPr="006F4B3D">
              <w:rPr>
                <w:rFonts w:ascii="Georgia" w:hAnsi="Georgia"/>
                <w:sz w:val="20"/>
                <w:szCs w:val="20"/>
                <w:lang w:val="en-US"/>
              </w:rPr>
              <w:t>).</w:t>
            </w:r>
          </w:p>
          <w:p w:rsidR="006C60F7" w:rsidRPr="006C60F7" w:rsidRDefault="006C60F7" w:rsidP="006C60F7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Georgia" w:eastAsia="Calibri" w:hAnsi="Georgia" w:cs="Times New Roman"/>
                <w:sz w:val="20"/>
                <w:szCs w:val="20"/>
                <w:lang w:val="en-US"/>
              </w:rPr>
            </w:pPr>
            <w:r w:rsidRPr="006C60F7">
              <w:rPr>
                <w:rFonts w:ascii="Georgia" w:eastAsia="Calibri" w:hAnsi="Georgia" w:cs="Times New Roman"/>
                <w:sz w:val="20"/>
                <w:szCs w:val="20"/>
                <w:lang w:val="en-US"/>
              </w:rPr>
              <w:t>Russian Investments in the Balkans: Expectations and Realities –</w:t>
            </w:r>
          </w:p>
          <w:p w:rsidR="006C60F7" w:rsidRDefault="006C60F7" w:rsidP="006C60F7">
            <w:pPr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4"/>
                <w:lang w:val="en-US"/>
              </w:rPr>
            </w:pPr>
            <w:r w:rsidRPr="006C60F7">
              <w:rPr>
                <w:rFonts w:ascii="Georgia" w:eastAsia="Calibri" w:hAnsi="Georgia" w:cs="Times New Roman"/>
                <w:sz w:val="20"/>
                <w:szCs w:val="20"/>
                <w:lang w:val="en-US"/>
              </w:rPr>
              <w:t xml:space="preserve">the Special Case of Lukoil, Journal of East-West Business, DOI: 10.1080/10669868.2018.1467844 </w:t>
            </w:r>
            <w:proofErr w:type="spellStart"/>
            <w:r w:rsidRPr="006C60F7">
              <w:rPr>
                <w:rFonts w:ascii="Georgia" w:eastAsia="Calibri" w:hAnsi="Georgia" w:cs="Times New Roman"/>
                <w:sz w:val="20"/>
                <w:szCs w:val="20"/>
              </w:rPr>
              <w:t>рр</w:t>
            </w:r>
            <w:proofErr w:type="spellEnd"/>
            <w:r w:rsidRPr="006C60F7">
              <w:rPr>
                <w:rFonts w:ascii="Georgia" w:eastAsia="Calibri" w:hAnsi="Georgia" w:cs="Times New Roman"/>
                <w:sz w:val="20"/>
                <w:szCs w:val="20"/>
                <w:lang w:val="en-US"/>
              </w:rPr>
              <w:t xml:space="preserve">.1-21 </w:t>
            </w:r>
            <w:r w:rsidRPr="006C60F7">
              <w:rPr>
                <w:rFonts w:ascii="Georgia" w:hAnsi="Georgia"/>
                <w:sz w:val="20"/>
                <w:szCs w:val="20"/>
                <w:lang w:val="en-US"/>
              </w:rPr>
              <w:t>(in</w:t>
            </w:r>
            <w:r w:rsidRPr="006C60F7">
              <w:rPr>
                <w:rFonts w:ascii="Georgia" w:hAnsi="Georgia"/>
                <w:sz w:val="20"/>
                <w:szCs w:val="24"/>
                <w:lang w:val="en-US"/>
              </w:rPr>
              <w:t xml:space="preserve"> co-authorship).</w:t>
            </w:r>
          </w:p>
          <w:p w:rsidR="006C60F7" w:rsidRPr="006C60F7" w:rsidRDefault="006C60F7" w:rsidP="006C60F7">
            <w:pPr>
              <w:pStyle w:val="a6"/>
              <w:numPr>
                <w:ilvl w:val="0"/>
                <w:numId w:val="13"/>
              </w:numPr>
              <w:tabs>
                <w:tab w:val="clear" w:pos="720"/>
                <w:tab w:val="num" w:pos="34"/>
              </w:tabs>
              <w:autoSpaceDE w:val="0"/>
              <w:autoSpaceDN w:val="0"/>
              <w:adjustRightInd w:val="0"/>
              <w:ind w:left="34" w:firstLine="0"/>
              <w:rPr>
                <w:rFonts w:ascii="Georgia" w:hAnsi="Georgia"/>
                <w:sz w:val="18"/>
                <w:szCs w:val="24"/>
              </w:rPr>
            </w:pPr>
            <w:r w:rsidRPr="00B82C91">
              <w:rPr>
                <w:rFonts w:ascii="Georgia" w:hAnsi="Georgia"/>
                <w:sz w:val="20"/>
                <w:szCs w:val="24"/>
                <w:lang w:val="en-US"/>
              </w:rPr>
              <w:t xml:space="preserve"> </w:t>
            </w:r>
            <w:r w:rsidRPr="006C60F7">
              <w:rPr>
                <w:rFonts w:ascii="Georgia" w:eastAsia="Calibri" w:hAnsi="Georgia" w:cs="Times New Roman"/>
                <w:sz w:val="20"/>
              </w:rPr>
              <w:t>ВТО: механизм взаимодействия национальных экономик. «</w:t>
            </w:r>
            <w:proofErr w:type="spellStart"/>
            <w:r w:rsidRPr="006C60F7">
              <w:rPr>
                <w:rFonts w:ascii="Georgia" w:eastAsia="Calibri" w:hAnsi="Georgia" w:cs="Times New Roman"/>
                <w:sz w:val="20"/>
              </w:rPr>
              <w:t>Эксмо</w:t>
            </w:r>
            <w:proofErr w:type="spellEnd"/>
            <w:r w:rsidRPr="006C60F7">
              <w:rPr>
                <w:rFonts w:ascii="Georgia" w:eastAsia="Calibri" w:hAnsi="Georgia" w:cs="Times New Roman"/>
                <w:sz w:val="20"/>
              </w:rPr>
              <w:t>» М. 2008. 32,5 п.л. (научный редактор, член авторского коллектива).</w:t>
            </w:r>
            <w:r w:rsidRPr="006C60F7">
              <w:rPr>
                <w:rFonts w:ascii="Georgia" w:hAnsi="Georgia"/>
                <w:sz w:val="20"/>
              </w:rPr>
              <w:t xml:space="preserve"> </w:t>
            </w:r>
          </w:p>
          <w:p w:rsidR="006C60F7" w:rsidRPr="006C60F7" w:rsidRDefault="006C60F7" w:rsidP="006C60F7">
            <w:pPr>
              <w:pStyle w:val="a6"/>
              <w:numPr>
                <w:ilvl w:val="0"/>
                <w:numId w:val="13"/>
              </w:numPr>
              <w:tabs>
                <w:tab w:val="clear" w:pos="720"/>
                <w:tab w:val="num" w:pos="34"/>
              </w:tabs>
              <w:autoSpaceDE w:val="0"/>
              <w:autoSpaceDN w:val="0"/>
              <w:adjustRightInd w:val="0"/>
              <w:ind w:left="34" w:firstLine="0"/>
              <w:rPr>
                <w:rFonts w:ascii="Georgia" w:hAnsi="Georgia"/>
                <w:sz w:val="16"/>
                <w:szCs w:val="24"/>
              </w:rPr>
            </w:pPr>
            <w:r w:rsidRPr="006C60F7">
              <w:rPr>
                <w:rFonts w:ascii="Georgia" w:eastAsia="Calibri" w:hAnsi="Georgia" w:cs="Times New Roman"/>
                <w:sz w:val="20"/>
                <w:szCs w:val="24"/>
              </w:rPr>
              <w:t>Перспективы становления системы глобального налогового регулирования</w:t>
            </w:r>
            <w:r w:rsidRPr="006C60F7">
              <w:rPr>
                <w:rFonts w:ascii="Georgia" w:eastAsia="Calibri" w:hAnsi="Georgia" w:cs="Times New Roman"/>
                <w:sz w:val="20"/>
              </w:rPr>
              <w:t>//Вестник Санкт-Петербургского Университета. Серия 5. Выпуск 2.  Июнь 2010. 0</w:t>
            </w:r>
            <w:r w:rsidRPr="006C60F7">
              <w:rPr>
                <w:rFonts w:ascii="Georgia" w:eastAsia="Calibri" w:hAnsi="Georgia" w:cs="Times New Roman"/>
                <w:sz w:val="20"/>
                <w:szCs w:val="24"/>
              </w:rPr>
              <w:t>,5</w:t>
            </w:r>
            <w:r w:rsidRPr="006C60F7">
              <w:rPr>
                <w:rFonts w:ascii="Georgia" w:eastAsia="Calibri" w:hAnsi="Georgia" w:cs="Times New Roman"/>
                <w:sz w:val="20"/>
              </w:rPr>
              <w:t xml:space="preserve"> п.л. (в соавторстве с </w:t>
            </w:r>
            <w:proofErr w:type="spellStart"/>
            <w:r w:rsidRPr="006C60F7">
              <w:rPr>
                <w:rFonts w:ascii="Georgia" w:eastAsia="Calibri" w:hAnsi="Georgia" w:cs="Times New Roman"/>
                <w:sz w:val="20"/>
              </w:rPr>
              <w:t>А.И.Погорлецким</w:t>
            </w:r>
            <w:proofErr w:type="spellEnd"/>
            <w:r w:rsidRPr="006C60F7">
              <w:rPr>
                <w:rFonts w:ascii="Georgia" w:eastAsia="Calibri" w:hAnsi="Georgia" w:cs="Times New Roman"/>
                <w:sz w:val="20"/>
              </w:rPr>
              <w:t>).</w:t>
            </w:r>
            <w:r w:rsidRPr="006C60F7">
              <w:rPr>
                <w:rFonts w:ascii="Georgia" w:hAnsi="Georgia"/>
                <w:sz w:val="20"/>
              </w:rPr>
              <w:t xml:space="preserve"> </w:t>
            </w:r>
          </w:p>
          <w:p w:rsidR="007176BD" w:rsidRPr="007176BD" w:rsidRDefault="006C60F7" w:rsidP="00752CFB">
            <w:pPr>
              <w:pStyle w:val="a6"/>
              <w:numPr>
                <w:ilvl w:val="0"/>
                <w:numId w:val="13"/>
              </w:numPr>
              <w:tabs>
                <w:tab w:val="clear" w:pos="720"/>
                <w:tab w:val="num" w:pos="34"/>
              </w:tabs>
              <w:autoSpaceDE w:val="0"/>
              <w:autoSpaceDN w:val="0"/>
              <w:adjustRightInd w:val="0"/>
              <w:ind w:left="34" w:firstLine="0"/>
            </w:pPr>
            <w:r w:rsidRPr="007176BD">
              <w:rPr>
                <w:rFonts w:ascii="Georgia" w:eastAsia="Calibri" w:hAnsi="Georgia" w:cs="Times New Roman"/>
                <w:sz w:val="20"/>
                <w:szCs w:val="24"/>
              </w:rPr>
              <w:t>Глобальный экономический кризис как фактор трансформации международной торговой системы//Мировая экономика и международные отношения 2011, №8.</w:t>
            </w:r>
            <w:r w:rsidR="007176BD" w:rsidRPr="000921DE">
              <w:t xml:space="preserve"> </w:t>
            </w:r>
          </w:p>
          <w:p w:rsidR="00ED678C" w:rsidRPr="00ED678C" w:rsidRDefault="007176BD" w:rsidP="00ED678C">
            <w:pPr>
              <w:pStyle w:val="a6"/>
              <w:numPr>
                <w:ilvl w:val="0"/>
                <w:numId w:val="13"/>
              </w:numPr>
              <w:tabs>
                <w:tab w:val="clear" w:pos="720"/>
                <w:tab w:val="num" w:pos="34"/>
              </w:tabs>
              <w:autoSpaceDE w:val="0"/>
              <w:autoSpaceDN w:val="0"/>
              <w:adjustRightInd w:val="0"/>
              <w:ind w:left="34" w:hanging="34"/>
              <w:rPr>
                <w:rFonts w:ascii="Georgia" w:hAnsi="Georgia"/>
                <w:sz w:val="20"/>
              </w:rPr>
            </w:pPr>
            <w:r w:rsidRPr="00ED678C">
              <w:rPr>
                <w:rFonts w:ascii="Georgia" w:eastAsia="Calibri" w:hAnsi="Georgia" w:cs="Times New Roman"/>
                <w:sz w:val="20"/>
              </w:rPr>
              <w:t>Так долог ли был путь? //Мировая экономика и международные отношения 2012, №6.</w:t>
            </w:r>
            <w:r w:rsidR="00ED678C" w:rsidRPr="00ED678C">
              <w:rPr>
                <w:rFonts w:ascii="Georgia" w:eastAsia="Calibri" w:hAnsi="Georgia" w:cs="Times New Roman"/>
                <w:sz w:val="20"/>
              </w:rPr>
              <w:t xml:space="preserve"> </w:t>
            </w:r>
          </w:p>
          <w:p w:rsidR="007176BD" w:rsidRPr="00ED678C" w:rsidRDefault="00ED678C" w:rsidP="00ED678C">
            <w:pPr>
              <w:pStyle w:val="a6"/>
              <w:numPr>
                <w:ilvl w:val="0"/>
                <w:numId w:val="13"/>
              </w:numPr>
              <w:tabs>
                <w:tab w:val="clear" w:pos="720"/>
                <w:tab w:val="num" w:pos="34"/>
              </w:tabs>
              <w:autoSpaceDE w:val="0"/>
              <w:autoSpaceDN w:val="0"/>
              <w:adjustRightInd w:val="0"/>
              <w:ind w:left="34" w:hanging="34"/>
              <w:rPr>
                <w:rFonts w:ascii="Georgia" w:hAnsi="Georgia"/>
                <w:sz w:val="20"/>
              </w:rPr>
            </w:pPr>
            <w:r>
              <w:rPr>
                <w:rFonts w:ascii="Georgia" w:eastAsia="Calibri" w:hAnsi="Georgia" w:cs="Times New Roman"/>
                <w:sz w:val="20"/>
                <w:szCs w:val="24"/>
                <w:lang w:val="en-US"/>
              </w:rPr>
              <w:t>V</w:t>
            </w:r>
            <w:proofErr w:type="spellStart"/>
            <w:r w:rsidR="007176BD" w:rsidRPr="00ED678C">
              <w:rPr>
                <w:rFonts w:ascii="Georgia" w:eastAsia="Calibri" w:hAnsi="Georgia" w:cs="Times New Roman"/>
                <w:sz w:val="20"/>
                <w:szCs w:val="24"/>
              </w:rPr>
              <w:t>еждународные</w:t>
            </w:r>
            <w:proofErr w:type="spellEnd"/>
            <w:r w:rsidR="007176BD" w:rsidRPr="00ED678C">
              <w:rPr>
                <w:rFonts w:ascii="Georgia" w:eastAsia="Calibri" w:hAnsi="Georgia" w:cs="Times New Roman"/>
                <w:sz w:val="20"/>
                <w:szCs w:val="24"/>
              </w:rPr>
              <w:t xml:space="preserve"> экономические санкции как инструмент «принуждения к выполнению контракта» (на примере Исламской Республики Иран)</w:t>
            </w:r>
            <w:r w:rsidR="007176BD" w:rsidRPr="00ED678C">
              <w:rPr>
                <w:rFonts w:ascii="Georgia" w:eastAsia="Calibri" w:hAnsi="Georgia" w:cs="Times New Roman"/>
                <w:sz w:val="20"/>
              </w:rPr>
              <w:t xml:space="preserve"> //Вестник Санкт-Петербургского Университета. Серия 5. Выпуск 1.  Март 2012. 0</w:t>
            </w:r>
            <w:r w:rsidR="007176BD" w:rsidRPr="00ED678C">
              <w:rPr>
                <w:rFonts w:ascii="Georgia" w:eastAsia="Calibri" w:hAnsi="Georgia" w:cs="Times New Roman"/>
                <w:sz w:val="20"/>
                <w:szCs w:val="24"/>
              </w:rPr>
              <w:t>,5</w:t>
            </w:r>
            <w:r w:rsidR="007176BD" w:rsidRPr="00ED678C">
              <w:rPr>
                <w:rFonts w:ascii="Georgia" w:hAnsi="Georgia"/>
                <w:sz w:val="20"/>
              </w:rPr>
              <w:t xml:space="preserve"> </w:t>
            </w:r>
            <w:r w:rsidR="007176BD" w:rsidRPr="00ED678C">
              <w:rPr>
                <w:rFonts w:ascii="Georgia" w:eastAsia="Calibri" w:hAnsi="Georgia" w:cs="Times New Roman"/>
                <w:sz w:val="20"/>
              </w:rPr>
              <w:t>(в соавторстве с Н.А.Кожановым).</w:t>
            </w:r>
            <w:r w:rsidR="007176BD" w:rsidRPr="00ED678C">
              <w:rPr>
                <w:rFonts w:ascii="Georgia" w:hAnsi="Georgia"/>
                <w:sz w:val="20"/>
              </w:rPr>
              <w:t xml:space="preserve"> </w:t>
            </w:r>
          </w:p>
          <w:p w:rsidR="007176BD" w:rsidRPr="007176BD" w:rsidRDefault="007176BD" w:rsidP="007176BD">
            <w:pPr>
              <w:pStyle w:val="a6"/>
              <w:numPr>
                <w:ilvl w:val="0"/>
                <w:numId w:val="13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34"/>
              <w:rPr>
                <w:rFonts w:ascii="Georgia" w:eastAsia="Calibri" w:hAnsi="Georgia" w:cs="Times New Roman"/>
                <w:sz w:val="18"/>
                <w:lang w:val="en-US"/>
              </w:rPr>
            </w:pPr>
            <w:r w:rsidRPr="007176BD">
              <w:rPr>
                <w:rFonts w:ascii="Georgia" w:eastAsia="Calibri" w:hAnsi="Georgia" w:cs="Times New Roman"/>
                <w:sz w:val="20"/>
              </w:rPr>
              <w:t>Россия на пороге ВТО: перспективы для Латинской Америки // Латинская Америка. – 2012. - №7.</w:t>
            </w:r>
            <w:r w:rsidRPr="007176BD">
              <w:rPr>
                <w:rFonts w:ascii="Georgia" w:eastAsia="Calibri" w:hAnsi="Georgia" w:cs="Times New Roman"/>
                <w:sz w:val="14"/>
              </w:rPr>
              <w:t xml:space="preserve"> </w:t>
            </w:r>
            <w:r w:rsidRPr="007176BD">
              <w:rPr>
                <w:rFonts w:ascii="Georgia" w:eastAsia="Calibri" w:hAnsi="Georgia" w:cs="Times New Roman"/>
                <w:sz w:val="20"/>
              </w:rPr>
              <w:t>0</w:t>
            </w:r>
            <w:r w:rsidRPr="007176BD">
              <w:rPr>
                <w:rFonts w:ascii="Georgia" w:eastAsia="Calibri" w:hAnsi="Georgia" w:cs="Times New Roman"/>
                <w:sz w:val="20"/>
                <w:szCs w:val="24"/>
              </w:rPr>
              <w:t>,5</w:t>
            </w:r>
            <w:r w:rsidRPr="007176BD">
              <w:rPr>
                <w:rFonts w:ascii="Georgia" w:eastAsia="Calibri" w:hAnsi="Georgia" w:cs="Times New Roman"/>
                <w:sz w:val="20"/>
              </w:rPr>
              <w:t xml:space="preserve"> п.л. (в соавторстве с А.Г.Коваль).</w:t>
            </w:r>
          </w:p>
          <w:p w:rsidR="007176BD" w:rsidRPr="007176BD" w:rsidRDefault="007176BD" w:rsidP="007176BD">
            <w:pPr>
              <w:pStyle w:val="a6"/>
              <w:numPr>
                <w:ilvl w:val="0"/>
                <w:numId w:val="13"/>
              </w:numPr>
              <w:tabs>
                <w:tab w:val="clear" w:pos="720"/>
                <w:tab w:val="num" w:pos="34"/>
              </w:tabs>
              <w:autoSpaceDE w:val="0"/>
              <w:autoSpaceDN w:val="0"/>
              <w:adjustRightInd w:val="0"/>
              <w:snapToGrid w:val="0"/>
              <w:ind w:left="0" w:firstLine="34"/>
              <w:rPr>
                <w:rFonts w:ascii="Georgia" w:eastAsia="Calibri" w:hAnsi="Georgia" w:cs="Times New Roman"/>
                <w:sz w:val="20"/>
                <w:szCs w:val="24"/>
              </w:rPr>
            </w:pPr>
            <w:r w:rsidRPr="007176BD">
              <w:rPr>
                <w:rFonts w:ascii="Georgia" w:eastAsia="Calibri" w:hAnsi="Georgia" w:cs="Times New Roman"/>
                <w:sz w:val="20"/>
                <w:szCs w:val="18"/>
              </w:rPr>
              <w:t xml:space="preserve">Членство в ВТО – новый этап участия России в международной торговой системе. Монография. Под ред. </w:t>
            </w:r>
            <w:proofErr w:type="spellStart"/>
            <w:r w:rsidRPr="007176BD">
              <w:rPr>
                <w:rFonts w:ascii="Georgia" w:eastAsia="Calibri" w:hAnsi="Georgia" w:cs="Times New Roman"/>
                <w:sz w:val="20"/>
                <w:szCs w:val="18"/>
              </w:rPr>
              <w:t>С.Ф.Сутырина</w:t>
            </w:r>
            <w:proofErr w:type="spellEnd"/>
            <w:r w:rsidRPr="007176BD">
              <w:rPr>
                <w:rFonts w:ascii="Georgia" w:eastAsia="Calibri" w:hAnsi="Georgia" w:cs="Times New Roman"/>
                <w:sz w:val="20"/>
                <w:szCs w:val="18"/>
              </w:rPr>
              <w:t xml:space="preserve"> и </w:t>
            </w:r>
            <w:proofErr w:type="spellStart"/>
            <w:r w:rsidRPr="007176BD">
              <w:rPr>
                <w:rFonts w:ascii="Georgia" w:eastAsia="Calibri" w:hAnsi="Georgia" w:cs="Times New Roman"/>
                <w:sz w:val="20"/>
                <w:szCs w:val="18"/>
              </w:rPr>
              <w:t>О.Ю.Трофименко</w:t>
            </w:r>
            <w:proofErr w:type="spellEnd"/>
            <w:r w:rsidRPr="007176BD">
              <w:rPr>
                <w:rFonts w:ascii="Georgia" w:eastAsia="Calibri" w:hAnsi="Georgia" w:cs="Times New Roman"/>
                <w:sz w:val="20"/>
                <w:szCs w:val="18"/>
              </w:rPr>
              <w:t xml:space="preserve">. Издание второе, переработанное и дополненное. М., «Проспект» 2014. 320 стр. </w:t>
            </w:r>
          </w:p>
          <w:p w:rsidR="006A455D" w:rsidRPr="006A455D" w:rsidRDefault="006A455D" w:rsidP="006A455D">
            <w:pPr>
              <w:pStyle w:val="a6"/>
              <w:numPr>
                <w:ilvl w:val="0"/>
                <w:numId w:val="13"/>
              </w:numPr>
              <w:tabs>
                <w:tab w:val="clear" w:pos="720"/>
                <w:tab w:val="num" w:pos="-108"/>
              </w:tabs>
              <w:autoSpaceDE w:val="0"/>
              <w:autoSpaceDN w:val="0"/>
              <w:adjustRightInd w:val="0"/>
              <w:snapToGrid w:val="0"/>
              <w:ind w:left="34" w:firstLine="0"/>
              <w:rPr>
                <w:szCs w:val="24"/>
              </w:rPr>
            </w:pPr>
            <w:r w:rsidRPr="006A455D">
              <w:rPr>
                <w:rFonts w:ascii="Georgia" w:eastAsia="Calibri" w:hAnsi="Georgia" w:cs="Times New Roman"/>
                <w:sz w:val="20"/>
                <w:szCs w:val="24"/>
              </w:rPr>
              <w:t xml:space="preserve">Международный бизнес. Теория и практика. Учебник для бакалавров / под ред. </w:t>
            </w:r>
            <w:proofErr w:type="spellStart"/>
            <w:r w:rsidRPr="006A455D">
              <w:rPr>
                <w:rFonts w:ascii="Georgia" w:eastAsia="Calibri" w:hAnsi="Georgia" w:cs="Times New Roman"/>
                <w:sz w:val="20"/>
                <w:szCs w:val="24"/>
              </w:rPr>
              <w:t>А.И.Погорлецкого</w:t>
            </w:r>
            <w:proofErr w:type="spellEnd"/>
            <w:r w:rsidRPr="006A455D">
              <w:rPr>
                <w:rFonts w:ascii="Georgia" w:eastAsia="Calibri" w:hAnsi="Georgia" w:cs="Times New Roman"/>
                <w:sz w:val="20"/>
                <w:szCs w:val="24"/>
              </w:rPr>
              <w:t xml:space="preserve">, </w:t>
            </w:r>
            <w:proofErr w:type="spellStart"/>
            <w:r w:rsidRPr="006A455D">
              <w:rPr>
                <w:rFonts w:ascii="Georgia" w:eastAsia="Calibri" w:hAnsi="Georgia" w:cs="Times New Roman"/>
                <w:sz w:val="20"/>
                <w:szCs w:val="24"/>
              </w:rPr>
              <w:t>С.Ф.Сутырина</w:t>
            </w:r>
            <w:proofErr w:type="spellEnd"/>
            <w:r w:rsidRPr="006A455D">
              <w:rPr>
                <w:rFonts w:ascii="Georgia" w:eastAsia="Calibri" w:hAnsi="Georgia" w:cs="Times New Roman"/>
                <w:sz w:val="20"/>
                <w:szCs w:val="24"/>
              </w:rPr>
              <w:t xml:space="preserve">. – М.: Издательство </w:t>
            </w:r>
            <w:proofErr w:type="spellStart"/>
            <w:r w:rsidRPr="006A455D">
              <w:rPr>
                <w:rFonts w:ascii="Georgia" w:eastAsia="Calibri" w:hAnsi="Georgia" w:cs="Times New Roman"/>
                <w:sz w:val="20"/>
                <w:szCs w:val="24"/>
              </w:rPr>
              <w:t>Юрайт</w:t>
            </w:r>
            <w:proofErr w:type="spellEnd"/>
            <w:r w:rsidRPr="006A455D">
              <w:rPr>
                <w:rFonts w:ascii="Georgia" w:eastAsia="Calibri" w:hAnsi="Georgia" w:cs="Times New Roman"/>
                <w:sz w:val="20"/>
                <w:szCs w:val="24"/>
              </w:rPr>
              <w:t>, 2014. – 733 с.</w:t>
            </w:r>
            <w:r w:rsidRPr="006A455D">
              <w:rPr>
                <w:rFonts w:ascii="Georgia" w:hAnsi="Georgia"/>
                <w:sz w:val="20"/>
                <w:szCs w:val="24"/>
              </w:rPr>
              <w:t xml:space="preserve"> </w:t>
            </w:r>
          </w:p>
          <w:p w:rsidR="006A455D" w:rsidRPr="006A455D" w:rsidRDefault="006A455D" w:rsidP="006A455D">
            <w:pPr>
              <w:pStyle w:val="a6"/>
              <w:numPr>
                <w:ilvl w:val="0"/>
                <w:numId w:val="13"/>
              </w:numPr>
              <w:tabs>
                <w:tab w:val="clear" w:pos="720"/>
                <w:tab w:val="num" w:pos="34"/>
              </w:tabs>
              <w:autoSpaceDE w:val="0"/>
              <w:autoSpaceDN w:val="0"/>
              <w:adjustRightInd w:val="0"/>
              <w:snapToGrid w:val="0"/>
              <w:ind w:left="34" w:firstLine="0"/>
              <w:rPr>
                <w:rFonts w:ascii="Georgia" w:eastAsia="Calibri" w:hAnsi="Georgia" w:cs="Times New Roman"/>
                <w:sz w:val="20"/>
                <w:szCs w:val="24"/>
              </w:rPr>
            </w:pPr>
            <w:r w:rsidRPr="006A455D">
              <w:rPr>
                <w:rFonts w:ascii="Georgia" w:eastAsia="Calibri" w:hAnsi="Georgia" w:cs="Times New Roman"/>
                <w:sz w:val="20"/>
                <w:szCs w:val="24"/>
              </w:rPr>
              <w:t xml:space="preserve">Защита национальных производителей в рамках ВТО </w:t>
            </w:r>
            <w:r w:rsidRPr="006A455D">
              <w:rPr>
                <w:rFonts w:ascii="Georgia" w:eastAsia="Calibri" w:hAnsi="Georgia" w:cs="Times New Roman"/>
                <w:sz w:val="20"/>
              </w:rPr>
              <w:t xml:space="preserve">// Вестник Санкт-Петербургского Университета. Серия 5. Выпуск 1.  Март 2014. 1 </w:t>
            </w:r>
            <w:proofErr w:type="gramStart"/>
            <w:r w:rsidRPr="006A455D">
              <w:rPr>
                <w:rFonts w:ascii="Georgia" w:eastAsia="Calibri" w:hAnsi="Georgia" w:cs="Times New Roman"/>
                <w:sz w:val="20"/>
              </w:rPr>
              <w:t>п.л</w:t>
            </w:r>
            <w:proofErr w:type="gramEnd"/>
            <w:r w:rsidRPr="006A455D">
              <w:rPr>
                <w:rFonts w:ascii="Georgia" w:eastAsia="Calibri" w:hAnsi="Georgia" w:cs="Times New Roman"/>
                <w:sz w:val="20"/>
              </w:rPr>
              <w:t xml:space="preserve"> сс.53-70 (в соавторстве с А.Г. Коваль и </w:t>
            </w:r>
            <w:proofErr w:type="spellStart"/>
            <w:r w:rsidRPr="006A455D">
              <w:rPr>
                <w:rFonts w:ascii="Georgia" w:eastAsia="Calibri" w:hAnsi="Georgia" w:cs="Times New Roman"/>
                <w:sz w:val="20"/>
              </w:rPr>
              <w:t>О.Ю.Трофименко</w:t>
            </w:r>
            <w:proofErr w:type="spellEnd"/>
            <w:r w:rsidRPr="006A455D">
              <w:rPr>
                <w:rFonts w:ascii="Georgia" w:eastAsia="Calibri" w:hAnsi="Georgia" w:cs="Times New Roman"/>
                <w:sz w:val="20"/>
              </w:rPr>
              <w:t>).</w:t>
            </w:r>
          </w:p>
          <w:p w:rsidR="007176BD" w:rsidRPr="006A455D" w:rsidRDefault="006A455D" w:rsidP="007176BD">
            <w:pPr>
              <w:pStyle w:val="a6"/>
              <w:numPr>
                <w:ilvl w:val="0"/>
                <w:numId w:val="13"/>
              </w:numPr>
              <w:tabs>
                <w:tab w:val="clear" w:pos="720"/>
                <w:tab w:val="num" w:pos="34"/>
              </w:tabs>
              <w:autoSpaceDE w:val="0"/>
              <w:autoSpaceDN w:val="0"/>
              <w:adjustRightInd w:val="0"/>
              <w:ind w:left="0" w:firstLine="34"/>
              <w:rPr>
                <w:rFonts w:ascii="Georgia" w:hAnsi="Georgia"/>
                <w:sz w:val="20"/>
                <w:szCs w:val="20"/>
              </w:rPr>
            </w:pPr>
            <w:r w:rsidRPr="006A455D">
              <w:rPr>
                <w:rFonts w:ascii="Georgia" w:eastAsia="Calibri" w:hAnsi="Georgia" w:cs="Times New Roman"/>
                <w:sz w:val="20"/>
                <w:szCs w:val="20"/>
              </w:rPr>
              <w:t xml:space="preserve">Международный маркетинг: учебник и практикум для бакалавриата и магистратуры / под ред. </w:t>
            </w:r>
            <w:proofErr w:type="spellStart"/>
            <w:r w:rsidRPr="006A455D">
              <w:rPr>
                <w:rFonts w:ascii="Georgia" w:eastAsia="Calibri" w:hAnsi="Georgia" w:cs="Times New Roman"/>
                <w:sz w:val="20"/>
                <w:szCs w:val="20"/>
              </w:rPr>
              <w:t>И.В.Воробьевой</w:t>
            </w:r>
            <w:proofErr w:type="spellEnd"/>
            <w:r w:rsidRPr="006A455D">
              <w:rPr>
                <w:rFonts w:ascii="Georgia" w:eastAsia="Calibri" w:hAnsi="Georgia" w:cs="Times New Roman"/>
                <w:sz w:val="20"/>
                <w:szCs w:val="20"/>
              </w:rPr>
              <w:t xml:space="preserve">, </w:t>
            </w:r>
            <w:proofErr w:type="spellStart"/>
            <w:r w:rsidRPr="006A455D">
              <w:rPr>
                <w:rFonts w:ascii="Georgia" w:eastAsia="Calibri" w:hAnsi="Georgia" w:cs="Times New Roman"/>
                <w:sz w:val="20"/>
                <w:szCs w:val="20"/>
              </w:rPr>
              <w:t>К.Пецольдт</w:t>
            </w:r>
            <w:proofErr w:type="spellEnd"/>
            <w:r w:rsidRPr="006A455D">
              <w:rPr>
                <w:rFonts w:ascii="Georgia" w:eastAsia="Calibri" w:hAnsi="Georgia" w:cs="Times New Roman"/>
                <w:sz w:val="20"/>
                <w:szCs w:val="20"/>
              </w:rPr>
              <w:t xml:space="preserve">, </w:t>
            </w:r>
            <w:proofErr w:type="spellStart"/>
            <w:r w:rsidRPr="006A455D">
              <w:rPr>
                <w:rFonts w:ascii="Georgia" w:eastAsia="Calibri" w:hAnsi="Georgia" w:cs="Times New Roman"/>
                <w:sz w:val="20"/>
                <w:szCs w:val="20"/>
              </w:rPr>
              <w:t>С.Ф.Сутырина</w:t>
            </w:r>
            <w:proofErr w:type="spellEnd"/>
            <w:r w:rsidRPr="006A455D">
              <w:rPr>
                <w:rFonts w:ascii="Georgia" w:eastAsia="Calibri" w:hAnsi="Georgia" w:cs="Times New Roman"/>
                <w:sz w:val="20"/>
                <w:szCs w:val="20"/>
              </w:rPr>
              <w:t xml:space="preserve">. – М.: Издательство </w:t>
            </w:r>
            <w:proofErr w:type="spellStart"/>
            <w:r w:rsidRPr="006A455D">
              <w:rPr>
                <w:rFonts w:ascii="Georgia" w:eastAsia="Calibri" w:hAnsi="Georgia" w:cs="Times New Roman"/>
                <w:sz w:val="20"/>
                <w:szCs w:val="20"/>
              </w:rPr>
              <w:t>Юрайт</w:t>
            </w:r>
            <w:proofErr w:type="spellEnd"/>
            <w:r w:rsidRPr="006A455D">
              <w:rPr>
                <w:rFonts w:ascii="Georgia" w:eastAsia="Calibri" w:hAnsi="Georgia" w:cs="Times New Roman"/>
                <w:sz w:val="20"/>
                <w:szCs w:val="20"/>
              </w:rPr>
              <w:t>, 2016. – 398 с.</w:t>
            </w:r>
          </w:p>
          <w:p w:rsidR="006A455D" w:rsidRPr="006A455D" w:rsidRDefault="006A455D" w:rsidP="007176BD">
            <w:pPr>
              <w:pStyle w:val="a6"/>
              <w:numPr>
                <w:ilvl w:val="0"/>
                <w:numId w:val="13"/>
              </w:numPr>
              <w:tabs>
                <w:tab w:val="clear" w:pos="720"/>
                <w:tab w:val="num" w:pos="34"/>
              </w:tabs>
              <w:autoSpaceDE w:val="0"/>
              <w:autoSpaceDN w:val="0"/>
              <w:adjustRightInd w:val="0"/>
              <w:ind w:left="0" w:firstLine="34"/>
              <w:rPr>
                <w:rFonts w:ascii="Georgia" w:hAnsi="Georgia"/>
                <w:sz w:val="18"/>
              </w:rPr>
            </w:pPr>
            <w:r w:rsidRPr="006A455D">
              <w:rPr>
                <w:rFonts w:ascii="Georgia" w:eastAsia="Calibri" w:hAnsi="Georgia" w:cs="Times New Roman"/>
                <w:sz w:val="20"/>
              </w:rPr>
              <w:t xml:space="preserve">Мировая экономика и международные экономические отношения: учебник для академического бакалавриата / под ред. А.И. </w:t>
            </w:r>
            <w:proofErr w:type="spellStart"/>
            <w:r w:rsidRPr="006A455D">
              <w:rPr>
                <w:rFonts w:ascii="Georgia" w:eastAsia="Calibri" w:hAnsi="Georgia" w:cs="Times New Roman"/>
                <w:sz w:val="20"/>
              </w:rPr>
              <w:t>Погорлецкого</w:t>
            </w:r>
            <w:proofErr w:type="spellEnd"/>
            <w:r w:rsidRPr="006A455D">
              <w:rPr>
                <w:rFonts w:ascii="Georgia" w:eastAsia="Calibri" w:hAnsi="Georgia" w:cs="Times New Roman"/>
                <w:sz w:val="20"/>
              </w:rPr>
              <w:t xml:space="preserve">, </w:t>
            </w:r>
            <w:proofErr w:type="spellStart"/>
            <w:r w:rsidRPr="006A455D">
              <w:rPr>
                <w:rFonts w:ascii="Georgia" w:eastAsia="Calibri" w:hAnsi="Georgia" w:cs="Times New Roman"/>
                <w:sz w:val="20"/>
              </w:rPr>
              <w:t>С.Ф.Сутырина</w:t>
            </w:r>
            <w:proofErr w:type="spellEnd"/>
            <w:r w:rsidRPr="006A455D">
              <w:rPr>
                <w:rFonts w:ascii="Georgia" w:eastAsia="Calibri" w:hAnsi="Georgia" w:cs="Times New Roman"/>
                <w:sz w:val="20"/>
              </w:rPr>
              <w:t xml:space="preserve">. –  М.: Издательство </w:t>
            </w:r>
            <w:proofErr w:type="spellStart"/>
            <w:r w:rsidRPr="006A455D">
              <w:rPr>
                <w:rFonts w:ascii="Georgia" w:eastAsia="Calibri" w:hAnsi="Georgia" w:cs="Times New Roman"/>
                <w:sz w:val="20"/>
              </w:rPr>
              <w:t>Юрайт</w:t>
            </w:r>
            <w:proofErr w:type="spellEnd"/>
            <w:r w:rsidRPr="006A455D">
              <w:rPr>
                <w:rFonts w:ascii="Georgia" w:eastAsia="Calibri" w:hAnsi="Georgia" w:cs="Times New Roman"/>
                <w:sz w:val="20"/>
              </w:rPr>
              <w:t>, 2016. – 499 с.</w:t>
            </w:r>
          </w:p>
          <w:p w:rsidR="006A455D" w:rsidRPr="00B053EF" w:rsidRDefault="00752CFB" w:rsidP="007176BD">
            <w:pPr>
              <w:pStyle w:val="a6"/>
              <w:numPr>
                <w:ilvl w:val="0"/>
                <w:numId w:val="13"/>
              </w:numPr>
              <w:tabs>
                <w:tab w:val="clear" w:pos="720"/>
                <w:tab w:val="num" w:pos="34"/>
              </w:tabs>
              <w:autoSpaceDE w:val="0"/>
              <w:autoSpaceDN w:val="0"/>
              <w:adjustRightInd w:val="0"/>
              <w:ind w:left="0" w:firstLine="34"/>
              <w:rPr>
                <w:rFonts w:ascii="Georgia" w:hAnsi="Georgia"/>
                <w:sz w:val="16"/>
              </w:rPr>
            </w:pPr>
            <w:r w:rsidRPr="00752CFB">
              <w:rPr>
                <w:rFonts w:ascii="Georgia" w:eastAsia="Calibri" w:hAnsi="Georgia" w:cs="Times New Roman"/>
                <w:sz w:val="20"/>
                <w:szCs w:val="24"/>
              </w:rPr>
              <w:t>Режим валютного курса: перспективы трансформации. // Вопросы экономики. 2017. № 3. сс.131-145.</w:t>
            </w:r>
            <w:r w:rsidRPr="00752CFB">
              <w:rPr>
                <w:rFonts w:ascii="Georgia" w:eastAsia="Calibri" w:hAnsi="Georgia" w:cs="Times New Roman"/>
                <w:sz w:val="20"/>
                <w:szCs w:val="24"/>
                <w:lang w:val="en-US"/>
              </w:rPr>
              <w:t xml:space="preserve"> (</w:t>
            </w:r>
            <w:r w:rsidRPr="00752CFB">
              <w:rPr>
                <w:rFonts w:ascii="Georgia" w:eastAsia="Calibri" w:hAnsi="Georgia" w:cs="Times New Roman"/>
                <w:sz w:val="20"/>
                <w:szCs w:val="24"/>
              </w:rPr>
              <w:t>в соавторстве с И.О.Нестеровым).</w:t>
            </w:r>
          </w:p>
          <w:p w:rsidR="00B053EF" w:rsidRDefault="00B053EF" w:rsidP="00B053EF">
            <w:pPr>
              <w:tabs>
                <w:tab w:val="num" w:pos="34"/>
              </w:tabs>
              <w:autoSpaceDE w:val="0"/>
              <w:autoSpaceDN w:val="0"/>
              <w:adjustRightInd w:val="0"/>
              <w:rPr>
                <w:rFonts w:ascii="Georgia" w:hAnsi="Georgia"/>
                <w:sz w:val="16"/>
                <w:lang w:val="en-US"/>
              </w:rPr>
            </w:pPr>
          </w:p>
          <w:p w:rsidR="00B053EF" w:rsidRDefault="00B053EF" w:rsidP="00B053EF">
            <w:pPr>
              <w:tabs>
                <w:tab w:val="num" w:pos="34"/>
              </w:tabs>
              <w:autoSpaceDE w:val="0"/>
              <w:autoSpaceDN w:val="0"/>
              <w:adjustRightInd w:val="0"/>
              <w:rPr>
                <w:rFonts w:ascii="Georgia" w:hAnsi="Georgia" w:cs="Times New Roman"/>
                <w:b/>
                <w:i/>
                <w:color w:val="0033CC"/>
                <w:lang w:val="en-US" w:eastAsia="ru-RU"/>
              </w:rPr>
            </w:pPr>
            <w:r w:rsidRPr="003678CD">
              <w:rPr>
                <w:rFonts w:ascii="Georgia" w:hAnsi="Georgia" w:cs="Times New Roman"/>
                <w:b/>
                <w:i/>
                <w:color w:val="0033CC"/>
                <w:lang w:eastAsia="ru-RU"/>
              </w:rPr>
              <w:t>Избранные международные научные конференции</w:t>
            </w:r>
          </w:p>
          <w:p w:rsidR="00B053EF" w:rsidRPr="00A555C7" w:rsidRDefault="00A555C7" w:rsidP="00B053EF">
            <w:pPr>
              <w:tabs>
                <w:tab w:val="num" w:pos="34"/>
              </w:tabs>
              <w:autoSpaceDE w:val="0"/>
              <w:autoSpaceDN w:val="0"/>
              <w:adjustRightInd w:val="0"/>
              <w:rPr>
                <w:rFonts w:ascii="Georgia" w:hAnsi="Georgia"/>
                <w:color w:val="333333"/>
                <w:sz w:val="20"/>
                <w:szCs w:val="20"/>
                <w:lang w:val="en-US"/>
              </w:rPr>
            </w:pPr>
            <w:r w:rsidRPr="00A555C7">
              <w:rPr>
                <w:rFonts w:ascii="Georgia" w:eastAsia="Calibri" w:hAnsi="Georgia" w:cs="Times New Roman"/>
                <w:sz w:val="20"/>
                <w:szCs w:val="20"/>
                <w:lang w:val="en-US"/>
              </w:rPr>
              <w:t xml:space="preserve">- </w:t>
            </w:r>
            <w:r w:rsidR="00B053EF" w:rsidRPr="00A555C7">
              <w:rPr>
                <w:rFonts w:ascii="Georgia" w:eastAsia="Calibri" w:hAnsi="Georgia" w:cs="Times New Roman"/>
                <w:sz w:val="20"/>
                <w:szCs w:val="20"/>
              </w:rPr>
              <w:t>Шанхайск</w:t>
            </w:r>
            <w:r w:rsidR="00B053EF" w:rsidRPr="00A555C7">
              <w:rPr>
                <w:rFonts w:ascii="Georgia" w:hAnsi="Georgia"/>
                <w:sz w:val="20"/>
                <w:szCs w:val="20"/>
              </w:rPr>
              <w:t>ий</w:t>
            </w:r>
            <w:r w:rsidR="00B053EF" w:rsidRPr="00A555C7">
              <w:rPr>
                <w:rFonts w:ascii="Georgia" w:eastAsia="Calibri" w:hAnsi="Georgia" w:cs="Times New Roman"/>
                <w:sz w:val="20"/>
                <w:szCs w:val="20"/>
                <w:lang w:val="en-US"/>
              </w:rPr>
              <w:t xml:space="preserve"> </w:t>
            </w:r>
            <w:r w:rsidR="00B053EF" w:rsidRPr="00A555C7">
              <w:rPr>
                <w:rFonts w:ascii="Georgia" w:eastAsia="Calibri" w:hAnsi="Georgia" w:cs="Times New Roman"/>
                <w:sz w:val="20"/>
                <w:szCs w:val="20"/>
              </w:rPr>
              <w:t>Форум</w:t>
            </w:r>
            <w:r w:rsidR="00B053EF" w:rsidRPr="00A555C7">
              <w:rPr>
                <w:rFonts w:ascii="Georgia" w:hAnsi="Georgia"/>
                <w:sz w:val="20"/>
                <w:szCs w:val="20"/>
                <w:lang w:val="en-US"/>
              </w:rPr>
              <w:t xml:space="preserve"> 2012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>,</w:t>
            </w:r>
            <w:r w:rsidR="00B053EF" w:rsidRPr="00A555C7">
              <w:rPr>
                <w:rFonts w:ascii="Georgia" w:eastAsia="Calibri" w:hAnsi="Georgia" w:cs="Times New Roman"/>
                <w:sz w:val="20"/>
                <w:szCs w:val="20"/>
                <w:lang w:val="en-US"/>
              </w:rPr>
              <w:t xml:space="preserve"> </w:t>
            </w:r>
            <w:r w:rsidR="00B053EF" w:rsidRPr="00A555C7">
              <w:rPr>
                <w:rFonts w:ascii="Georgia" w:eastAsia="Calibri" w:hAnsi="Georgia" w:cs="Times New Roman"/>
                <w:sz w:val="20"/>
                <w:szCs w:val="20"/>
              </w:rPr>
              <w:t>доклад</w:t>
            </w:r>
            <w:r w:rsidR="00B053EF" w:rsidRPr="00A555C7">
              <w:rPr>
                <w:rFonts w:ascii="Georgia" w:eastAsia="Calibri" w:hAnsi="Georgia" w:cs="Times New Roman"/>
                <w:sz w:val="20"/>
                <w:szCs w:val="20"/>
                <w:lang w:val="en-US"/>
              </w:rPr>
              <w:t xml:space="preserve"> «</w:t>
            </w:r>
            <w:r w:rsidR="00B053EF" w:rsidRPr="00A555C7">
              <w:rPr>
                <w:rFonts w:ascii="Georgia" w:eastAsia="Calibri" w:hAnsi="Georgia" w:cs="Times New Roman"/>
                <w:color w:val="333333"/>
                <w:sz w:val="20"/>
                <w:szCs w:val="20"/>
                <w:lang w:val="en-US"/>
              </w:rPr>
              <w:t xml:space="preserve">Unilateral, Regional, and Multilateral: which pattern of trade regulation to </w:t>
            </w:r>
            <w:proofErr w:type="gramStart"/>
            <w:r w:rsidR="00B053EF" w:rsidRPr="00A555C7">
              <w:rPr>
                <w:rFonts w:ascii="Georgia" w:eastAsia="Calibri" w:hAnsi="Georgia" w:cs="Times New Roman"/>
                <w:color w:val="333333"/>
                <w:sz w:val="20"/>
                <w:szCs w:val="20"/>
                <w:lang w:val="en-US"/>
              </w:rPr>
              <w:t>prefer?»</w:t>
            </w:r>
            <w:proofErr w:type="gramEnd"/>
          </w:p>
          <w:p w:rsidR="00B053EF" w:rsidRPr="00A555C7" w:rsidRDefault="00A555C7" w:rsidP="00B053EF">
            <w:pPr>
              <w:rPr>
                <w:rFonts w:ascii="Georgia" w:hAnsi="Georgia"/>
                <w:bCs/>
                <w:sz w:val="20"/>
                <w:szCs w:val="20"/>
                <w:lang w:val="en-US"/>
              </w:rPr>
            </w:pPr>
            <w:r w:rsidRPr="00A555C7">
              <w:rPr>
                <w:rFonts w:ascii="Georgia" w:eastAsia="Calibri" w:hAnsi="Georgia" w:cs="Times New Roman"/>
                <w:sz w:val="20"/>
                <w:szCs w:val="20"/>
                <w:lang w:val="en-US"/>
              </w:rPr>
              <w:t xml:space="preserve">- </w:t>
            </w:r>
            <w:r w:rsidR="00B053EF" w:rsidRPr="00A555C7">
              <w:rPr>
                <w:rFonts w:ascii="Georgia" w:eastAsia="Calibri" w:hAnsi="Georgia" w:cs="Times New Roman"/>
                <w:sz w:val="20"/>
                <w:szCs w:val="20"/>
              </w:rPr>
              <w:t>Ежегодная</w:t>
            </w:r>
            <w:r w:rsidR="00B053EF" w:rsidRPr="00A555C7">
              <w:rPr>
                <w:rFonts w:ascii="Georgia" w:eastAsia="Calibri" w:hAnsi="Georgia" w:cs="Times New Roman"/>
                <w:sz w:val="20"/>
                <w:szCs w:val="20"/>
                <w:lang w:val="en-US"/>
              </w:rPr>
              <w:t xml:space="preserve"> </w:t>
            </w:r>
            <w:r w:rsidR="00B053EF" w:rsidRPr="00A555C7">
              <w:rPr>
                <w:rFonts w:ascii="Georgia" w:eastAsia="Calibri" w:hAnsi="Georgia" w:cs="Times New Roman"/>
                <w:sz w:val="20"/>
                <w:szCs w:val="20"/>
              </w:rPr>
              <w:t>конференция</w:t>
            </w:r>
            <w:r w:rsidR="00B053EF" w:rsidRPr="00A555C7">
              <w:rPr>
                <w:rFonts w:ascii="Georgia" w:eastAsia="Calibri" w:hAnsi="Georgia" w:cs="Times New Roman"/>
                <w:sz w:val="20"/>
                <w:szCs w:val="20"/>
                <w:lang w:val="en-US"/>
              </w:rPr>
              <w:t xml:space="preserve"> </w:t>
            </w:r>
            <w:r w:rsidR="00B053EF" w:rsidRPr="00A555C7">
              <w:rPr>
                <w:rFonts w:ascii="Georgia" w:eastAsia="Calibri" w:hAnsi="Georgia" w:cs="Times New Roman"/>
                <w:sz w:val="20"/>
                <w:szCs w:val="20"/>
              </w:rPr>
              <w:t>кафедр</w:t>
            </w:r>
            <w:r w:rsidR="00B053EF" w:rsidRPr="00A555C7">
              <w:rPr>
                <w:rFonts w:ascii="Georgia" w:eastAsia="Calibri" w:hAnsi="Georgia" w:cs="Times New Roman"/>
                <w:sz w:val="20"/>
                <w:szCs w:val="20"/>
                <w:lang w:val="en-US"/>
              </w:rPr>
              <w:t xml:space="preserve"> </w:t>
            </w:r>
            <w:r w:rsidR="00B053EF" w:rsidRPr="00A555C7">
              <w:rPr>
                <w:rFonts w:ascii="Georgia" w:eastAsia="Calibri" w:hAnsi="Georgia" w:cs="Times New Roman"/>
                <w:sz w:val="20"/>
                <w:szCs w:val="20"/>
              </w:rPr>
              <w:t>ВТО</w:t>
            </w:r>
            <w:r w:rsidR="00B053EF" w:rsidRPr="00A555C7">
              <w:rPr>
                <w:rFonts w:ascii="Georgia" w:hAnsi="Georgia"/>
                <w:sz w:val="20"/>
                <w:szCs w:val="20"/>
                <w:lang w:val="en-US"/>
              </w:rPr>
              <w:t xml:space="preserve"> 2013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>,</w:t>
            </w:r>
            <w:r w:rsidR="00B053EF" w:rsidRPr="00A555C7">
              <w:rPr>
                <w:rFonts w:ascii="Georgia" w:eastAsia="Calibri" w:hAnsi="Georgia" w:cs="Times New Roman"/>
                <w:sz w:val="20"/>
                <w:szCs w:val="20"/>
                <w:lang w:val="en-US"/>
              </w:rPr>
              <w:t xml:space="preserve"> </w:t>
            </w:r>
            <w:r w:rsidR="00B053EF" w:rsidRPr="00A555C7">
              <w:rPr>
                <w:rFonts w:ascii="Georgia" w:eastAsia="Calibri" w:hAnsi="Georgia" w:cs="Times New Roman"/>
                <w:sz w:val="20"/>
                <w:szCs w:val="20"/>
              </w:rPr>
              <w:t>доклад</w:t>
            </w:r>
            <w:r w:rsidR="00B053EF" w:rsidRPr="00A555C7">
              <w:rPr>
                <w:rFonts w:ascii="Georgia" w:eastAsia="Calibri" w:hAnsi="Georgia" w:cs="Times New Roman"/>
                <w:sz w:val="20"/>
                <w:szCs w:val="20"/>
                <w:lang w:val="en-US"/>
              </w:rPr>
              <w:t xml:space="preserve"> “</w:t>
            </w:r>
            <w:r w:rsidR="00B053EF" w:rsidRPr="00A555C7">
              <w:rPr>
                <w:rFonts w:ascii="Georgia" w:eastAsia="Calibri" w:hAnsi="Georgia" w:cs="Times New Roman"/>
                <w:bCs/>
                <w:sz w:val="20"/>
                <w:szCs w:val="20"/>
                <w:lang w:val="en-US"/>
              </w:rPr>
              <w:t>Russian Foreign Trade as an Issue for National Policy Makers”</w:t>
            </w:r>
          </w:p>
          <w:p w:rsidR="00B053EF" w:rsidRPr="00B82C91" w:rsidRDefault="00A555C7" w:rsidP="00B053EF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A555C7">
              <w:rPr>
                <w:rFonts w:ascii="Georgia" w:eastAsia="Calibri" w:hAnsi="Georgia" w:cs="Times New Roman"/>
                <w:sz w:val="20"/>
                <w:szCs w:val="20"/>
                <w:lang w:val="en-US"/>
              </w:rPr>
              <w:t xml:space="preserve">- </w:t>
            </w:r>
            <w:r w:rsidR="000E283F" w:rsidRPr="00A555C7">
              <w:rPr>
                <w:rFonts w:ascii="Georgia" w:eastAsia="Calibri" w:hAnsi="Georgia" w:cs="Times New Roman"/>
                <w:sz w:val="20"/>
                <w:szCs w:val="20"/>
              </w:rPr>
              <w:t>Шанхайск</w:t>
            </w:r>
            <w:r w:rsidR="000E283F" w:rsidRPr="00A555C7">
              <w:rPr>
                <w:rFonts w:ascii="Georgia" w:hAnsi="Georgia"/>
                <w:sz w:val="20"/>
                <w:szCs w:val="20"/>
              </w:rPr>
              <w:t>ий</w:t>
            </w:r>
            <w:r w:rsidR="000E283F" w:rsidRPr="00A555C7">
              <w:rPr>
                <w:rFonts w:ascii="Georgia" w:eastAsia="Calibri" w:hAnsi="Georgia" w:cs="Times New Roman"/>
                <w:sz w:val="20"/>
                <w:szCs w:val="20"/>
                <w:lang w:val="en-US"/>
              </w:rPr>
              <w:t xml:space="preserve"> </w:t>
            </w:r>
            <w:r w:rsidR="000E283F" w:rsidRPr="00A555C7">
              <w:rPr>
                <w:rFonts w:ascii="Georgia" w:eastAsia="Calibri" w:hAnsi="Georgia" w:cs="Times New Roman"/>
                <w:sz w:val="20"/>
                <w:szCs w:val="20"/>
              </w:rPr>
              <w:t>Форум</w:t>
            </w:r>
            <w:r w:rsidR="000E283F" w:rsidRPr="00A555C7">
              <w:rPr>
                <w:rFonts w:ascii="Georgia" w:hAnsi="Georgia"/>
                <w:sz w:val="20"/>
                <w:szCs w:val="20"/>
                <w:lang w:val="en-US"/>
              </w:rPr>
              <w:t xml:space="preserve"> 2014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>,</w:t>
            </w:r>
            <w:r w:rsidR="000E283F" w:rsidRPr="00A555C7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="000E283F" w:rsidRPr="00A555C7">
              <w:rPr>
                <w:rFonts w:ascii="Georgia" w:eastAsia="Calibri" w:hAnsi="Georgia" w:cs="Times New Roman"/>
                <w:sz w:val="20"/>
                <w:szCs w:val="20"/>
              </w:rPr>
              <w:t>доклад</w:t>
            </w:r>
            <w:r w:rsidR="000E283F" w:rsidRPr="00A555C7">
              <w:rPr>
                <w:rFonts w:ascii="Georgia" w:eastAsia="Calibri" w:hAnsi="Georgia" w:cs="Times New Roman"/>
                <w:sz w:val="20"/>
                <w:szCs w:val="20"/>
                <w:lang w:val="en-US"/>
              </w:rPr>
              <w:t xml:space="preserve"> “Impact of accession to the WTO on Russian economic cooperation with North-East Asian countries. Case of South Korea»</w:t>
            </w:r>
          </w:p>
          <w:p w:rsidR="000E283F" w:rsidRPr="00A555C7" w:rsidRDefault="00A555C7" w:rsidP="000E283F">
            <w:pPr>
              <w:pStyle w:val="Default"/>
              <w:rPr>
                <w:rStyle w:val="bpo-text-blue1"/>
                <w:rFonts w:ascii="Georgia" w:hAnsi="Georgia"/>
                <w:bCs/>
                <w:color w:val="auto"/>
                <w:sz w:val="20"/>
                <w:szCs w:val="20"/>
                <w:lang w:val="en-US"/>
              </w:rPr>
            </w:pPr>
            <w:r w:rsidRPr="00A555C7">
              <w:rPr>
                <w:rFonts w:ascii="Georgia" w:hAnsi="Georgia"/>
                <w:sz w:val="20"/>
                <w:szCs w:val="20"/>
                <w:lang w:val="en-US"/>
              </w:rPr>
              <w:t xml:space="preserve">- </w:t>
            </w:r>
            <w:r w:rsidR="000E283F" w:rsidRPr="00A555C7">
              <w:rPr>
                <w:rFonts w:ascii="Georgia" w:hAnsi="Georgia"/>
                <w:sz w:val="20"/>
                <w:szCs w:val="20"/>
              </w:rPr>
              <w:t>Международная</w:t>
            </w:r>
            <w:r w:rsidR="000E283F" w:rsidRPr="00A555C7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="000E283F" w:rsidRPr="00A555C7">
              <w:rPr>
                <w:rFonts w:ascii="Georgia" w:hAnsi="Georgia"/>
                <w:sz w:val="20"/>
                <w:szCs w:val="20"/>
              </w:rPr>
              <w:t>конференция</w:t>
            </w:r>
            <w:r w:rsidR="000E283F" w:rsidRPr="00A555C7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="000E283F" w:rsidRPr="00A555C7">
              <w:rPr>
                <w:rFonts w:ascii="Georgia" w:hAnsi="Georgia"/>
                <w:sz w:val="20"/>
                <w:szCs w:val="20"/>
              </w:rPr>
              <w:t>портов</w:t>
            </w:r>
            <w:r w:rsidR="000E283F" w:rsidRPr="00A555C7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="000E283F" w:rsidRPr="00A555C7">
              <w:rPr>
                <w:rFonts w:ascii="Georgia" w:hAnsi="Georgia"/>
                <w:sz w:val="20"/>
                <w:szCs w:val="20"/>
              </w:rPr>
              <w:t>Балтийского</w:t>
            </w:r>
            <w:r w:rsidR="000E283F" w:rsidRPr="00A555C7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="000E283F" w:rsidRPr="00A555C7">
              <w:rPr>
                <w:rFonts w:ascii="Georgia" w:hAnsi="Georgia"/>
                <w:sz w:val="20"/>
                <w:szCs w:val="20"/>
              </w:rPr>
              <w:t>моря</w:t>
            </w:r>
            <w:r w:rsidR="000E283F" w:rsidRPr="00A555C7">
              <w:rPr>
                <w:rFonts w:ascii="Georgia" w:hAnsi="Georgia"/>
                <w:sz w:val="20"/>
                <w:szCs w:val="20"/>
                <w:lang w:val="en-US"/>
              </w:rPr>
              <w:t xml:space="preserve"> 2015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>,</w:t>
            </w:r>
            <w:r w:rsidR="000E283F" w:rsidRPr="00A555C7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д</w:t>
            </w:r>
            <w:r w:rsidR="000E283F" w:rsidRPr="00A555C7">
              <w:rPr>
                <w:rFonts w:ascii="Georgia" w:hAnsi="Georgia"/>
                <w:color w:val="auto"/>
                <w:sz w:val="20"/>
                <w:szCs w:val="20"/>
              </w:rPr>
              <w:t>оклад</w:t>
            </w:r>
            <w:r w:rsidR="000E283F" w:rsidRPr="00A555C7">
              <w:rPr>
                <w:rFonts w:ascii="Georgia" w:hAnsi="Georgia"/>
                <w:color w:val="auto"/>
                <w:sz w:val="20"/>
                <w:szCs w:val="20"/>
                <w:lang w:val="en-US"/>
              </w:rPr>
              <w:t xml:space="preserve"> “</w:t>
            </w:r>
            <w:r w:rsidR="000E283F" w:rsidRPr="00A555C7">
              <w:rPr>
                <w:rStyle w:val="bpo-text-blue1"/>
                <w:rFonts w:ascii="Georgia" w:hAnsi="Georgia"/>
                <w:bCs/>
                <w:color w:val="auto"/>
                <w:sz w:val="20"/>
                <w:szCs w:val="20"/>
                <w:lang w:val="en-US"/>
              </w:rPr>
              <w:t>Russian Foreign Trade: developments, prospects and challenges”</w:t>
            </w:r>
          </w:p>
          <w:p w:rsidR="000E283F" w:rsidRPr="00A555C7" w:rsidRDefault="00A555C7" w:rsidP="000E283F">
            <w:pPr>
              <w:shd w:val="clear" w:color="auto" w:fill="FFFFFF"/>
              <w:jc w:val="both"/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A555C7">
              <w:rPr>
                <w:rFonts w:ascii="Georgia" w:hAnsi="Georgia"/>
                <w:smallCaps/>
                <w:sz w:val="20"/>
                <w:szCs w:val="20"/>
                <w:lang w:val="en-US"/>
              </w:rPr>
              <w:lastRenderedPageBreak/>
              <w:t xml:space="preserve">- </w:t>
            </w:r>
            <w:r w:rsidR="000E283F" w:rsidRPr="00A555C7">
              <w:rPr>
                <w:rFonts w:ascii="Georgia" w:hAnsi="Georgia"/>
                <w:smallCaps/>
                <w:sz w:val="20"/>
                <w:szCs w:val="20"/>
                <w:lang w:val="en-US"/>
              </w:rPr>
              <w:t xml:space="preserve">ISA's (International Studies Association) 57th Annual Convention  (2016), </w:t>
            </w:r>
            <w:r w:rsidR="000E283F" w:rsidRPr="00A555C7">
              <w:rPr>
                <w:rFonts w:ascii="Georgia" w:hAnsi="Georgia"/>
                <w:sz w:val="20"/>
                <w:szCs w:val="20"/>
              </w:rPr>
              <w:t>доклад</w:t>
            </w:r>
            <w:r w:rsidR="000E283F" w:rsidRPr="00A555C7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="000E283F" w:rsidRPr="00A555C7"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  <w:lang w:val="en-US"/>
              </w:rPr>
              <w:t>The Russian perception of global governance: implication for foreign trade</w:t>
            </w:r>
          </w:p>
          <w:p w:rsidR="006E253C" w:rsidRPr="000E283F" w:rsidRDefault="00A555C7" w:rsidP="000E283F">
            <w:pPr>
              <w:spacing w:afterLines="50" w:after="120"/>
              <w:rPr>
                <w:rFonts w:ascii="Georgia" w:hAnsi="Georgia" w:cs="Times New Roman"/>
                <w:sz w:val="20"/>
                <w:szCs w:val="20"/>
                <w:lang w:val="en-US" w:eastAsia="ru-RU"/>
              </w:rPr>
            </w:pPr>
            <w:r w:rsidRPr="00A555C7">
              <w:rPr>
                <w:rFonts w:ascii="Georgia" w:hAnsi="Georgia"/>
                <w:sz w:val="20"/>
                <w:szCs w:val="20"/>
                <w:lang w:val="en-US"/>
              </w:rPr>
              <w:t xml:space="preserve">-  </w:t>
            </w:r>
            <w:r w:rsidR="000E283F" w:rsidRPr="00A555C7">
              <w:rPr>
                <w:rFonts w:ascii="Georgia" w:hAnsi="Georgia"/>
                <w:sz w:val="20"/>
                <w:szCs w:val="20"/>
                <w:lang w:val="en-US"/>
              </w:rPr>
              <w:t>2017 Chinese Association of Social CASS Think-tank Forum “The Development and Cooperation of The BRICS”</w:t>
            </w:r>
            <w:r w:rsidRPr="00A555C7">
              <w:rPr>
                <w:rFonts w:ascii="Georgia" w:hAnsi="Georgia"/>
                <w:sz w:val="20"/>
                <w:szCs w:val="20"/>
                <w:lang w:val="en-US"/>
              </w:rPr>
              <w:t>,</w:t>
            </w:r>
            <w:r w:rsidR="000E283F" w:rsidRPr="00A555C7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="000E283F" w:rsidRPr="00A555C7">
              <w:rPr>
                <w:rFonts w:ascii="Georgia" w:hAnsi="Georgia"/>
                <w:sz w:val="20"/>
                <w:szCs w:val="20"/>
              </w:rPr>
              <w:t>доклад</w:t>
            </w:r>
            <w:r w:rsidR="000E283F" w:rsidRPr="00A555C7">
              <w:rPr>
                <w:rFonts w:ascii="Georgia" w:hAnsi="Georgia"/>
                <w:sz w:val="20"/>
                <w:szCs w:val="20"/>
                <w:lang w:val="en-US"/>
              </w:rPr>
              <w:t xml:space="preserve"> «BRICS Dimension of Russian Trad</w:t>
            </w:r>
            <w:bookmarkStart w:id="0" w:name="_GoBack"/>
            <w:bookmarkEnd w:id="0"/>
            <w:r w:rsidR="000E283F" w:rsidRPr="00A555C7">
              <w:rPr>
                <w:rFonts w:ascii="Georgia" w:hAnsi="Georgia"/>
                <w:sz w:val="20"/>
                <w:szCs w:val="20"/>
                <w:lang w:val="en-US"/>
              </w:rPr>
              <w:t>e Policy”</w:t>
            </w:r>
          </w:p>
        </w:tc>
      </w:tr>
      <w:tr w:rsidR="006E253C" w:rsidRPr="003678CD" w:rsidTr="00A555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3678CD" w:rsidRDefault="006E253C" w:rsidP="00A555C7">
            <w:pPr>
              <w:spacing w:line="276" w:lineRule="auto"/>
              <w:rPr>
                <w:rFonts w:ascii="Georgia" w:hAnsi="Georgia" w:cs="Times New Roman"/>
                <w:b/>
                <w:i/>
                <w:color w:val="0033CC"/>
                <w:lang w:eastAsia="ru-RU"/>
              </w:rPr>
            </w:pPr>
            <w:r w:rsidRPr="003678CD">
              <w:rPr>
                <w:rStyle w:val="a5"/>
                <w:rFonts w:ascii="Georgia" w:hAnsi="Georgia" w:cs="Times New Roman"/>
                <w:i/>
                <w:color w:val="0033CC"/>
              </w:rPr>
              <w:lastRenderedPageBreak/>
              <w:t>Консультирование докторантов и руководство аспирантами</w:t>
            </w:r>
          </w:p>
        </w:tc>
      </w:tr>
      <w:tr w:rsidR="006E253C" w:rsidRPr="003678CD" w:rsidTr="00A555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3678CD" w:rsidRDefault="00752CFB" w:rsidP="00A555C7">
            <w:pPr>
              <w:ind w:left="284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31</w:t>
            </w:r>
            <w:r w:rsidR="006E253C" w:rsidRPr="003678CD">
              <w:rPr>
                <w:rFonts w:ascii="Georgia" w:hAnsi="Georgia" w:cs="Times New Roman"/>
                <w:sz w:val="20"/>
                <w:szCs w:val="20"/>
                <w:lang w:val="en-US"/>
              </w:rPr>
              <w:t xml:space="preserve"> </w:t>
            </w:r>
            <w:r w:rsidR="006E253C" w:rsidRPr="003678CD">
              <w:rPr>
                <w:rFonts w:ascii="Georgia" w:hAnsi="Georgia" w:cs="Times New Roman"/>
                <w:sz w:val="20"/>
                <w:szCs w:val="20"/>
              </w:rPr>
              <w:t>диссертаци</w:t>
            </w:r>
            <w:r>
              <w:rPr>
                <w:rFonts w:ascii="Georgia" w:hAnsi="Georgia" w:cs="Times New Roman"/>
                <w:sz w:val="20"/>
                <w:szCs w:val="20"/>
              </w:rPr>
              <w:t>я</w:t>
            </w:r>
          </w:p>
        </w:tc>
      </w:tr>
      <w:tr w:rsidR="006E253C" w:rsidRPr="003678CD" w:rsidTr="00A555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3678CD" w:rsidRDefault="006E253C" w:rsidP="00A555C7">
            <w:pPr>
              <w:ind w:left="284"/>
              <w:rPr>
                <w:rFonts w:ascii="Georgia" w:hAnsi="Georgia" w:cs="Times New Roman"/>
                <w:sz w:val="20"/>
                <w:szCs w:val="20"/>
                <w:lang w:val="en-US" w:eastAsia="ru-RU"/>
              </w:rPr>
            </w:pPr>
          </w:p>
        </w:tc>
      </w:tr>
      <w:tr w:rsidR="006E253C" w:rsidRPr="003678CD" w:rsidTr="00A555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3678CD" w:rsidRDefault="006E253C" w:rsidP="00A555C7">
            <w:pPr>
              <w:spacing w:line="276" w:lineRule="auto"/>
              <w:rPr>
                <w:rFonts w:ascii="Georgia" w:hAnsi="Georgia" w:cs="Times New Roman"/>
                <w:b/>
                <w:i/>
                <w:color w:val="0033CC"/>
                <w:lang w:eastAsia="ru-RU"/>
              </w:rPr>
            </w:pPr>
            <w:r w:rsidRPr="003678CD">
              <w:rPr>
                <w:rStyle w:val="a5"/>
                <w:rFonts w:ascii="Georgia" w:hAnsi="Georgia" w:cs="Times New Roman"/>
                <w:i/>
                <w:color w:val="0033CC"/>
              </w:rPr>
              <w:t>Научные проекты и гранты</w:t>
            </w:r>
          </w:p>
        </w:tc>
      </w:tr>
      <w:tr w:rsidR="006E253C" w:rsidRPr="003678CD" w:rsidTr="00A555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752CFB" w:rsidRDefault="00752CFB" w:rsidP="00752CFB">
            <w:pPr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sz w:val="20"/>
                <w:szCs w:val="24"/>
              </w:rPr>
              <w:t xml:space="preserve">-  </w:t>
            </w:r>
            <w:r w:rsidRPr="00752CFB">
              <w:rPr>
                <w:rFonts w:ascii="Georgia" w:hAnsi="Georgia"/>
                <w:sz w:val="20"/>
                <w:szCs w:val="24"/>
              </w:rPr>
              <w:t>Руководитель (</w:t>
            </w:r>
            <w:r w:rsidRPr="00752CFB">
              <w:rPr>
                <w:rFonts w:ascii="Georgia" w:hAnsi="Georgia"/>
                <w:sz w:val="20"/>
                <w:szCs w:val="24"/>
                <w:lang w:val="en-US"/>
              </w:rPr>
              <w:t>chair</w:t>
            </w:r>
            <w:r w:rsidRPr="00752CFB">
              <w:rPr>
                <w:rFonts w:ascii="Georgia" w:hAnsi="Georgia"/>
                <w:sz w:val="20"/>
                <w:szCs w:val="24"/>
              </w:rPr>
              <w:t>-</w:t>
            </w:r>
            <w:r w:rsidRPr="00752CFB">
              <w:rPr>
                <w:rFonts w:ascii="Georgia" w:hAnsi="Georgia"/>
                <w:sz w:val="20"/>
                <w:szCs w:val="24"/>
                <w:lang w:val="en-US"/>
              </w:rPr>
              <w:t>holder</w:t>
            </w:r>
            <w:r w:rsidRPr="00752CFB">
              <w:rPr>
                <w:rFonts w:ascii="Georgia" w:hAnsi="Georgia"/>
                <w:sz w:val="20"/>
                <w:szCs w:val="24"/>
              </w:rPr>
              <w:t>) научно-исследовательского и образовательного проекта  в рамках программы Всемирной торговой организации «Кафедры ВТО» - «</w:t>
            </w:r>
            <w:r w:rsidRPr="00752CFB">
              <w:rPr>
                <w:rFonts w:ascii="Georgia" w:hAnsi="Georgia"/>
                <w:sz w:val="20"/>
                <w:szCs w:val="24"/>
                <w:lang w:val="en-US"/>
              </w:rPr>
              <w:t>WTO</w:t>
            </w:r>
            <w:r w:rsidRPr="00752CFB">
              <w:rPr>
                <w:rFonts w:ascii="Georgia" w:hAnsi="Georgia"/>
                <w:sz w:val="20"/>
                <w:szCs w:val="24"/>
              </w:rPr>
              <w:t xml:space="preserve"> </w:t>
            </w:r>
            <w:r w:rsidRPr="00752CFB">
              <w:rPr>
                <w:rFonts w:ascii="Georgia" w:hAnsi="Georgia"/>
                <w:sz w:val="20"/>
                <w:szCs w:val="24"/>
                <w:lang w:val="en-US"/>
              </w:rPr>
              <w:t>chairs</w:t>
            </w:r>
            <w:r w:rsidRPr="00752CFB">
              <w:rPr>
                <w:rFonts w:ascii="Georgia" w:hAnsi="Georgia"/>
                <w:sz w:val="20"/>
                <w:szCs w:val="24"/>
              </w:rPr>
              <w:t>».</w:t>
            </w:r>
          </w:p>
        </w:tc>
      </w:tr>
      <w:tr w:rsidR="006E253C" w:rsidRPr="003678CD" w:rsidTr="00A555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2CFB" w:rsidRPr="00B75422" w:rsidRDefault="00752CFB" w:rsidP="00752CFB">
            <w:r>
              <w:rPr>
                <w:rFonts w:ascii="Times New Roman" w:hAnsi="Times New Roman" w:cs="Times New Roman"/>
                <w:b/>
                <w:sz w:val="24"/>
              </w:rPr>
              <w:t xml:space="preserve">- </w:t>
            </w:r>
            <w:r w:rsidR="004C0143" w:rsidRPr="004C0143">
              <w:rPr>
                <w:rFonts w:ascii="Georgia" w:hAnsi="Georgia" w:cs="Times New Roman"/>
                <w:sz w:val="20"/>
                <w:szCs w:val="20"/>
              </w:rPr>
              <w:t xml:space="preserve">Грант </w:t>
            </w:r>
            <w:r w:rsidRPr="004C0143">
              <w:rPr>
                <w:rFonts w:ascii="Georgia" w:hAnsi="Georgia"/>
                <w:sz w:val="20"/>
                <w:szCs w:val="20"/>
              </w:rPr>
              <w:t>РФФИ  №17-02-00688"Трансформация внешнеэкономической политики России в меняющихся геополитических условиях"</w:t>
            </w:r>
            <w:r w:rsidR="004C0143" w:rsidRPr="004C0143">
              <w:rPr>
                <w:rFonts w:ascii="Georgia" w:hAnsi="Georgia"/>
                <w:sz w:val="20"/>
                <w:szCs w:val="20"/>
              </w:rPr>
              <w:t xml:space="preserve"> (руководитель проекта)</w:t>
            </w:r>
            <w:r w:rsidRPr="004C0143">
              <w:rPr>
                <w:rFonts w:ascii="Georgia" w:hAnsi="Georgia"/>
                <w:sz w:val="20"/>
                <w:szCs w:val="20"/>
              </w:rPr>
              <w:t>.</w:t>
            </w:r>
            <w:r w:rsidRPr="00B75422">
              <w:t xml:space="preserve"> </w:t>
            </w:r>
          </w:p>
          <w:p w:rsidR="006E253C" w:rsidRPr="003678CD" w:rsidRDefault="006E253C" w:rsidP="004C0143">
            <w:pPr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</w:p>
        </w:tc>
      </w:tr>
      <w:tr w:rsidR="006E253C" w:rsidRPr="003678CD" w:rsidTr="00A555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3678CD" w:rsidRDefault="006E253C" w:rsidP="00A555C7">
            <w:pPr>
              <w:spacing w:line="276" w:lineRule="auto"/>
              <w:rPr>
                <w:rFonts w:ascii="Georgia" w:hAnsi="Georgia" w:cs="Times New Roman"/>
                <w:b/>
                <w:i/>
                <w:color w:val="0033CC"/>
                <w:lang w:eastAsia="ru-RU"/>
              </w:rPr>
            </w:pPr>
            <w:r w:rsidRPr="003678CD">
              <w:rPr>
                <w:rStyle w:val="a5"/>
                <w:rFonts w:ascii="Georgia" w:hAnsi="Georgia" w:cs="Times New Roman"/>
                <w:i/>
                <w:color w:val="0033CC"/>
              </w:rPr>
              <w:t>Научные стажировки и обучающие программы</w:t>
            </w:r>
          </w:p>
        </w:tc>
      </w:tr>
      <w:tr w:rsidR="006E253C" w:rsidRPr="003678CD" w:rsidTr="00A555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0143" w:rsidRPr="004C0143" w:rsidRDefault="004C0143" w:rsidP="00ED678C">
            <w:pPr>
              <w:pStyle w:val="af4"/>
              <w:spacing w:after="0"/>
              <w:jc w:val="both"/>
              <w:rPr>
                <w:rFonts w:ascii="Georgia" w:hAnsi="Georgia"/>
                <w:sz w:val="20"/>
              </w:rPr>
            </w:pPr>
            <w:r w:rsidRPr="004C0143">
              <w:rPr>
                <w:rFonts w:ascii="Georgia" w:hAnsi="Georgia"/>
                <w:sz w:val="20"/>
              </w:rPr>
              <w:t xml:space="preserve">1995-1996 - в течение 5 месяцев работал в качестве приглашенного научного </w:t>
            </w:r>
            <w:r w:rsidRPr="004C0143">
              <w:rPr>
                <w:rFonts w:ascii="Georgia" w:hAnsi="Georgia"/>
                <w:sz w:val="20"/>
                <w:lang w:val="en-US"/>
              </w:rPr>
              <w:t>c</w:t>
            </w:r>
            <w:proofErr w:type="spellStart"/>
            <w:r w:rsidRPr="004C0143">
              <w:rPr>
                <w:rFonts w:ascii="Georgia" w:hAnsi="Georgia"/>
                <w:sz w:val="20"/>
              </w:rPr>
              <w:t>отрудника</w:t>
            </w:r>
            <w:proofErr w:type="spellEnd"/>
            <w:r w:rsidRPr="004C0143">
              <w:rPr>
                <w:rFonts w:ascii="Georgia" w:hAnsi="Georgia"/>
                <w:sz w:val="20"/>
              </w:rPr>
              <w:t xml:space="preserve"> в отделе восточно-европейских экономик Финляндского Банка.</w:t>
            </w:r>
          </w:p>
          <w:p w:rsidR="004C0143" w:rsidRPr="004C0143" w:rsidRDefault="004C0143" w:rsidP="00ED678C">
            <w:pPr>
              <w:pStyle w:val="af4"/>
              <w:spacing w:after="0"/>
              <w:jc w:val="both"/>
              <w:rPr>
                <w:rFonts w:ascii="Georgia" w:hAnsi="Georgia"/>
                <w:sz w:val="20"/>
              </w:rPr>
            </w:pPr>
            <w:r w:rsidRPr="004C0143">
              <w:rPr>
                <w:rFonts w:ascii="Georgia" w:hAnsi="Georgia"/>
                <w:sz w:val="20"/>
              </w:rPr>
              <w:t>1999 – в течение 3 месяцев работал в качестве приглашенного научного сотрудника в Школе Экономики и Бизнеса Турку (Финляндия).</w:t>
            </w:r>
          </w:p>
          <w:p w:rsidR="006E253C" w:rsidRPr="003678CD" w:rsidRDefault="006E253C" w:rsidP="004C0143">
            <w:pPr>
              <w:tabs>
                <w:tab w:val="left" w:pos="459"/>
              </w:tabs>
              <w:ind w:left="602"/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6E253C" w:rsidRPr="003678CD" w:rsidTr="00A555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3678CD" w:rsidRDefault="006E253C" w:rsidP="00A555C7">
            <w:pPr>
              <w:ind w:left="284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</w:p>
        </w:tc>
      </w:tr>
      <w:tr w:rsidR="006E253C" w:rsidRPr="003678CD" w:rsidTr="00A555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3678CD" w:rsidRDefault="006E253C" w:rsidP="00A555C7">
            <w:pPr>
              <w:spacing w:line="276" w:lineRule="auto"/>
              <w:rPr>
                <w:rFonts w:ascii="Georgia" w:hAnsi="Georgia" w:cs="Times New Roman"/>
                <w:b/>
                <w:i/>
                <w:color w:val="0033CC"/>
                <w:lang w:eastAsia="ru-RU"/>
              </w:rPr>
            </w:pPr>
            <w:r w:rsidRPr="003678CD">
              <w:rPr>
                <w:rStyle w:val="a5"/>
                <w:rFonts w:ascii="Georgia" w:hAnsi="Georgia" w:cs="Times New Roman"/>
                <w:i/>
                <w:color w:val="0033CC"/>
              </w:rPr>
              <w:t xml:space="preserve">Членство в редколлегиях и редсоветах научных журналов </w:t>
            </w:r>
          </w:p>
        </w:tc>
      </w:tr>
      <w:tr w:rsidR="006E253C" w:rsidRPr="003678CD" w:rsidTr="00A555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0143" w:rsidRPr="00943C6F" w:rsidRDefault="004C0143" w:rsidP="004C0143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943C6F">
              <w:rPr>
                <w:rFonts w:ascii="Georgia" w:eastAsia="Arial Unicode MS" w:hAnsi="Georgia" w:cs="Arial"/>
                <w:sz w:val="20"/>
                <w:szCs w:val="20"/>
              </w:rPr>
              <w:lastRenderedPageBreak/>
              <w:t>Член редколлегии журналов</w:t>
            </w:r>
            <w:r w:rsidR="006E253C" w:rsidRPr="00943C6F">
              <w:rPr>
                <w:rFonts w:ascii="Georgia" w:eastAsia="Arial Unicode MS" w:hAnsi="Georgia" w:cs="Arial"/>
                <w:sz w:val="20"/>
                <w:szCs w:val="20"/>
              </w:rPr>
              <w:t xml:space="preserve"> «</w:t>
            </w:r>
            <w:r w:rsidR="006E253C" w:rsidRPr="00943C6F">
              <w:rPr>
                <w:rFonts w:ascii="Georgia" w:eastAsia="Arial Unicode MS" w:hAnsi="Georgia" w:cs="Arial"/>
                <w:i/>
                <w:iCs/>
                <w:sz w:val="20"/>
                <w:szCs w:val="20"/>
              </w:rPr>
              <w:t>Вестник Санкт-Петербургского университета</w:t>
            </w:r>
            <w:r w:rsidR="006E253C" w:rsidRPr="00943C6F">
              <w:rPr>
                <w:rFonts w:ascii="Georgia" w:eastAsia="Arial Unicode MS" w:hAnsi="Georgia" w:cs="Arial"/>
                <w:i/>
                <w:sz w:val="20"/>
                <w:szCs w:val="20"/>
              </w:rPr>
              <w:t>. Экономика</w:t>
            </w:r>
            <w:r w:rsidR="006E253C" w:rsidRPr="00943C6F">
              <w:rPr>
                <w:rFonts w:ascii="Georgia" w:eastAsia="Arial Unicode MS" w:hAnsi="Georgia" w:cs="Arial"/>
                <w:sz w:val="20"/>
                <w:szCs w:val="20"/>
              </w:rPr>
              <w:t>»</w:t>
            </w:r>
            <w:r w:rsidRPr="00943C6F">
              <w:rPr>
                <w:rFonts w:ascii="Georgia" w:eastAsia="Arial Unicode MS" w:hAnsi="Georgia" w:cs="Arial"/>
                <w:sz w:val="20"/>
                <w:szCs w:val="20"/>
              </w:rPr>
              <w:t xml:space="preserve"> и </w:t>
            </w:r>
            <w:r w:rsidRPr="00943C6F">
              <w:rPr>
                <w:rFonts w:ascii="Georgia" w:hAnsi="Georgia"/>
                <w:sz w:val="20"/>
                <w:szCs w:val="20"/>
              </w:rPr>
              <w:t xml:space="preserve">«Вестник </w:t>
            </w:r>
            <w:proofErr w:type="spellStart"/>
            <w:r w:rsidRPr="00943C6F">
              <w:rPr>
                <w:rFonts w:ascii="Georgia" w:hAnsi="Georgia"/>
                <w:sz w:val="20"/>
                <w:szCs w:val="20"/>
              </w:rPr>
              <w:t>ВолГУ</w:t>
            </w:r>
            <w:proofErr w:type="spellEnd"/>
            <w:r w:rsidRPr="00943C6F">
              <w:rPr>
                <w:rFonts w:ascii="Georgia" w:hAnsi="Georgia"/>
                <w:sz w:val="20"/>
                <w:szCs w:val="20"/>
              </w:rPr>
              <w:t>: Серия 3. Экономика. Экология»; Член редакционного совета журналов «Торговая политика», “</w:t>
            </w:r>
            <w:r w:rsidRPr="00943C6F">
              <w:rPr>
                <w:rFonts w:ascii="Georgia" w:hAnsi="Georgia"/>
                <w:sz w:val="20"/>
                <w:szCs w:val="20"/>
                <w:lang w:val="en-US"/>
              </w:rPr>
              <w:t>Journal</w:t>
            </w:r>
            <w:r w:rsidRPr="00943C6F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943C6F">
              <w:rPr>
                <w:rFonts w:ascii="Georgia" w:hAnsi="Georgia"/>
                <w:sz w:val="20"/>
                <w:szCs w:val="20"/>
                <w:lang w:val="en-US"/>
              </w:rPr>
              <w:t>of</w:t>
            </w:r>
            <w:r w:rsidRPr="00943C6F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943C6F">
              <w:rPr>
                <w:rFonts w:ascii="Georgia" w:hAnsi="Georgia"/>
                <w:sz w:val="20"/>
                <w:szCs w:val="20"/>
                <w:lang w:val="en-US"/>
              </w:rPr>
              <w:t>Asia</w:t>
            </w:r>
            <w:r w:rsidRPr="00943C6F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943C6F">
              <w:rPr>
                <w:rFonts w:ascii="Georgia" w:hAnsi="Georgia"/>
                <w:sz w:val="20"/>
                <w:szCs w:val="20"/>
                <w:lang w:val="en-US"/>
              </w:rPr>
              <w:t>Entrepreneurship</w:t>
            </w:r>
            <w:r w:rsidRPr="00943C6F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943C6F">
              <w:rPr>
                <w:rFonts w:ascii="Georgia" w:hAnsi="Georgia"/>
                <w:sz w:val="20"/>
                <w:szCs w:val="20"/>
                <w:lang w:val="en-US"/>
              </w:rPr>
              <w:t>and</w:t>
            </w:r>
            <w:r w:rsidRPr="00943C6F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943C6F">
              <w:rPr>
                <w:rFonts w:ascii="Georgia" w:hAnsi="Georgia"/>
                <w:sz w:val="20"/>
                <w:szCs w:val="20"/>
                <w:lang w:val="en-US"/>
              </w:rPr>
              <w:t>Sustainability</w:t>
            </w:r>
            <w:r w:rsidRPr="00943C6F">
              <w:rPr>
                <w:rFonts w:ascii="Georgia" w:hAnsi="Georgia"/>
                <w:sz w:val="20"/>
                <w:szCs w:val="20"/>
              </w:rPr>
              <w:t>” (США), “</w:t>
            </w:r>
            <w:r w:rsidRPr="00943C6F">
              <w:rPr>
                <w:rFonts w:ascii="Georgia" w:hAnsi="Georgia"/>
                <w:sz w:val="20"/>
                <w:szCs w:val="20"/>
                <w:lang w:val="en-US"/>
              </w:rPr>
              <w:t>Afro</w:t>
            </w:r>
            <w:r w:rsidRPr="00943C6F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943C6F">
              <w:rPr>
                <w:rFonts w:ascii="Georgia" w:hAnsi="Georgia"/>
                <w:sz w:val="20"/>
                <w:szCs w:val="20"/>
                <w:lang w:val="en-US"/>
              </w:rPr>
              <w:t>Eurasian</w:t>
            </w:r>
            <w:r w:rsidRPr="00943C6F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943C6F">
              <w:rPr>
                <w:rFonts w:ascii="Georgia" w:hAnsi="Georgia"/>
                <w:sz w:val="20"/>
                <w:szCs w:val="20"/>
                <w:lang w:val="en-US"/>
              </w:rPr>
              <w:t>Studies</w:t>
            </w:r>
            <w:r w:rsidRPr="00943C6F">
              <w:rPr>
                <w:rFonts w:ascii="Georgia" w:hAnsi="Georgia"/>
                <w:sz w:val="20"/>
                <w:szCs w:val="20"/>
              </w:rPr>
              <w:t>” (Турция)</w:t>
            </w:r>
          </w:p>
          <w:p w:rsidR="006E253C" w:rsidRPr="004C0143" w:rsidRDefault="006E253C" w:rsidP="004C0143">
            <w:pPr>
              <w:ind w:left="34" w:firstLine="250"/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6E253C" w:rsidRPr="003678CD" w:rsidTr="00A555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3678CD" w:rsidRDefault="006E253C" w:rsidP="00A555C7">
            <w:pPr>
              <w:spacing w:line="276" w:lineRule="auto"/>
              <w:rPr>
                <w:rFonts w:ascii="Georgia" w:hAnsi="Georgia" w:cs="Times New Roman"/>
                <w:b/>
                <w:i/>
                <w:color w:val="0033CC"/>
                <w:lang w:eastAsia="ru-RU"/>
              </w:rPr>
            </w:pPr>
            <w:r w:rsidRPr="003678CD">
              <w:rPr>
                <w:rStyle w:val="a5"/>
                <w:rFonts w:ascii="Georgia" w:hAnsi="Georgia" w:cs="Times New Roman"/>
                <w:i/>
                <w:color w:val="0033CC"/>
              </w:rPr>
              <w:t>Почетные звания и награды</w:t>
            </w:r>
          </w:p>
        </w:tc>
      </w:tr>
      <w:tr w:rsidR="006E253C" w:rsidRPr="003678CD" w:rsidTr="00A555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0143" w:rsidRPr="004C0143" w:rsidRDefault="004C0143" w:rsidP="004C0143">
            <w:pPr>
              <w:jc w:val="both"/>
              <w:rPr>
                <w:rFonts w:ascii="Georgia" w:eastAsia="Calibri" w:hAnsi="Georgia"/>
                <w:sz w:val="20"/>
                <w:szCs w:val="24"/>
              </w:rPr>
            </w:pPr>
            <w:r w:rsidRPr="004C0143">
              <w:rPr>
                <w:rFonts w:ascii="Georgia" w:eastAsia="Calibri" w:hAnsi="Georgia"/>
                <w:sz w:val="20"/>
                <w:szCs w:val="24"/>
              </w:rPr>
              <w:t xml:space="preserve">Почетное звание «Заслуженный работник высшей школы Российской Федерации» (2003г.), медаль «В память 300-летия Санкт-Петербурга» (2003г.), медаль ордена «За заслуги перед Отечеством» </w:t>
            </w:r>
            <w:r w:rsidRPr="004C0143">
              <w:rPr>
                <w:rFonts w:ascii="Georgia" w:eastAsia="Calibri" w:hAnsi="Georgia"/>
                <w:sz w:val="20"/>
                <w:szCs w:val="24"/>
                <w:lang w:val="en-US"/>
              </w:rPr>
              <w:t>II</w:t>
            </w:r>
            <w:r w:rsidRPr="004C0143">
              <w:rPr>
                <w:rFonts w:ascii="Georgia" w:eastAsia="Calibri" w:hAnsi="Georgia"/>
                <w:sz w:val="20"/>
                <w:szCs w:val="24"/>
              </w:rPr>
              <w:t xml:space="preserve"> степени(2012г.).</w:t>
            </w:r>
          </w:p>
          <w:p w:rsidR="006E253C" w:rsidRPr="003678CD" w:rsidRDefault="006E253C" w:rsidP="00A555C7">
            <w:pPr>
              <w:ind w:left="284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</w:p>
        </w:tc>
      </w:tr>
      <w:tr w:rsidR="006E253C" w:rsidRPr="003678CD" w:rsidTr="00A555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3678CD" w:rsidRDefault="006E253C" w:rsidP="00A555C7">
            <w:pPr>
              <w:ind w:left="284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</w:p>
        </w:tc>
      </w:tr>
      <w:tr w:rsidR="006E253C" w:rsidRPr="003678CD" w:rsidTr="00A555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3678CD" w:rsidRDefault="006E253C" w:rsidP="00A555C7">
            <w:pPr>
              <w:spacing w:line="276" w:lineRule="auto"/>
              <w:rPr>
                <w:rFonts w:ascii="Georgia" w:hAnsi="Georgia" w:cs="Times New Roman"/>
                <w:b/>
                <w:bCs/>
                <w:i/>
                <w:color w:val="0033CC"/>
                <w:lang w:eastAsia="ru-RU"/>
              </w:rPr>
            </w:pPr>
            <w:r w:rsidRPr="003678CD">
              <w:rPr>
                <w:rFonts w:ascii="Georgia" w:hAnsi="Georgia" w:cs="Times New Roman"/>
                <w:b/>
                <w:i/>
                <w:color w:val="0033CC"/>
                <w:lang w:eastAsia="ru-RU"/>
              </w:rPr>
              <w:t>Контактная информация</w:t>
            </w:r>
          </w:p>
        </w:tc>
      </w:tr>
      <w:tr w:rsidR="006E253C" w:rsidRPr="003678CD" w:rsidTr="00A555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3678CD" w:rsidRDefault="006E253C" w:rsidP="00943C6F">
            <w:pPr>
              <w:ind w:left="284"/>
              <w:rPr>
                <w:rFonts w:ascii="Georgia" w:hAnsi="Georgia" w:cs="Times New Roman"/>
                <w:bCs/>
                <w:sz w:val="20"/>
                <w:szCs w:val="20"/>
                <w:lang w:val="en-US" w:eastAsia="ru-RU"/>
              </w:rPr>
            </w:pPr>
            <w:r w:rsidRPr="003678CD">
              <w:rPr>
                <w:rFonts w:ascii="Georgia" w:hAnsi="Georgia" w:cs="Times New Roman"/>
                <w:bCs/>
                <w:sz w:val="20"/>
                <w:szCs w:val="20"/>
                <w:lang w:val="en-US" w:eastAsia="ru-RU"/>
              </w:rPr>
              <w:t xml:space="preserve">Tel.:       </w:t>
            </w:r>
            <w:r w:rsidRPr="003678CD">
              <w:rPr>
                <w:rFonts w:ascii="Georgia" w:hAnsi="Georgia" w:cs="Times New Roman"/>
                <w:bCs/>
                <w:sz w:val="20"/>
                <w:szCs w:val="20"/>
                <w:lang w:eastAsia="ru-RU"/>
              </w:rPr>
              <w:t xml:space="preserve">кафедра </w:t>
            </w:r>
            <w:r w:rsidR="004C0143">
              <w:rPr>
                <w:rFonts w:ascii="Georgia" w:hAnsi="Georgia" w:cs="Times New Roman"/>
                <w:bCs/>
                <w:sz w:val="20"/>
                <w:szCs w:val="20"/>
                <w:lang w:eastAsia="ru-RU"/>
              </w:rPr>
              <w:t>МЭ</w:t>
            </w:r>
            <w:r w:rsidRPr="003678CD">
              <w:rPr>
                <w:rFonts w:ascii="Georgia" w:hAnsi="Georgia" w:cs="Times New Roman"/>
                <w:bCs/>
                <w:sz w:val="20"/>
                <w:szCs w:val="20"/>
                <w:lang w:val="en-US" w:eastAsia="ru-RU"/>
              </w:rPr>
              <w:t>: (+7 812) 363-67-6</w:t>
            </w:r>
            <w:r w:rsidR="00943C6F">
              <w:rPr>
                <w:rFonts w:ascii="Georgia" w:hAnsi="Georgia" w:cs="Times New Roman"/>
                <w:bCs/>
                <w:sz w:val="20"/>
                <w:szCs w:val="20"/>
                <w:lang w:val="en-US" w:eastAsia="ru-RU"/>
              </w:rPr>
              <w:t>7</w:t>
            </w:r>
            <w:r w:rsidRPr="003678CD">
              <w:rPr>
                <w:rFonts w:ascii="Georgia" w:hAnsi="Georgia" w:cs="Times New Roman"/>
                <w:bCs/>
                <w:sz w:val="20"/>
                <w:szCs w:val="20"/>
                <w:lang w:val="en-US" w:eastAsia="ru-RU"/>
              </w:rPr>
              <w:t>;  mob:  (+7 921) 76-99-209</w:t>
            </w:r>
          </w:p>
        </w:tc>
      </w:tr>
      <w:tr w:rsidR="006E253C" w:rsidRPr="00196A80" w:rsidTr="00A555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3678CD" w:rsidRDefault="006E253C" w:rsidP="00943C6F">
            <w:pPr>
              <w:ind w:left="284"/>
              <w:rPr>
                <w:rFonts w:ascii="Georgia" w:hAnsi="Georgia" w:cs="Times New Roman"/>
                <w:bCs/>
                <w:sz w:val="20"/>
                <w:szCs w:val="20"/>
                <w:lang w:val="de-DE" w:eastAsia="ru-RU"/>
              </w:rPr>
            </w:pPr>
            <w:proofErr w:type="spellStart"/>
            <w:r w:rsidRPr="003678CD">
              <w:rPr>
                <w:rFonts w:ascii="Georgia" w:hAnsi="Georgia" w:cs="Times New Roman"/>
                <w:bCs/>
                <w:sz w:val="20"/>
                <w:szCs w:val="20"/>
                <w:lang w:val="de-DE" w:eastAsia="ru-RU"/>
              </w:rPr>
              <w:t>E-mail</w:t>
            </w:r>
            <w:proofErr w:type="spellEnd"/>
            <w:r w:rsidRPr="003678CD">
              <w:rPr>
                <w:rFonts w:ascii="Georgia" w:hAnsi="Georgia" w:cs="Times New Roman"/>
                <w:bCs/>
                <w:sz w:val="20"/>
                <w:szCs w:val="20"/>
                <w:lang w:val="de-DE" w:eastAsia="ru-RU"/>
              </w:rPr>
              <w:t xml:space="preserve">:  </w:t>
            </w:r>
            <w:r w:rsidRPr="003678CD">
              <w:rPr>
                <w:rFonts w:ascii="Georgia" w:hAnsi="Georgia" w:cs="Arial"/>
                <w:sz w:val="20"/>
                <w:szCs w:val="20"/>
                <w:lang w:val="de-DE"/>
              </w:rPr>
              <w:t xml:space="preserve">&lt; </w:t>
            </w:r>
            <w:hyperlink r:id="rId10" w:history="1">
              <w:r w:rsidR="00943C6F" w:rsidRPr="000F7E0A">
                <w:rPr>
                  <w:rStyle w:val="a3"/>
                  <w:rFonts w:ascii="Georgia" w:hAnsi="Georgia" w:cs="Arial"/>
                  <w:sz w:val="20"/>
                  <w:szCs w:val="20"/>
                  <w:lang w:val="de-DE"/>
                </w:rPr>
                <w:t>s.sutyrin@spbu.ru</w:t>
              </w:r>
            </w:hyperlink>
            <w:r w:rsidRPr="003678CD">
              <w:rPr>
                <w:rFonts w:ascii="Georgia" w:hAnsi="Georgia" w:cs="Arial"/>
                <w:sz w:val="20"/>
                <w:szCs w:val="20"/>
                <w:lang w:val="de-DE"/>
              </w:rPr>
              <w:t xml:space="preserve"> &gt;  </w:t>
            </w:r>
            <w:r w:rsidRPr="00943C6F">
              <w:rPr>
                <w:rFonts w:ascii="Georgia" w:hAnsi="Georgia" w:cs="Arial"/>
                <w:sz w:val="20"/>
                <w:szCs w:val="20"/>
                <w:lang w:val="de-DE"/>
              </w:rPr>
              <w:t xml:space="preserve">&lt; </w:t>
            </w:r>
            <w:hyperlink r:id="rId11" w:history="1">
              <w:r w:rsidR="00943C6F" w:rsidRPr="00943C6F">
                <w:rPr>
                  <w:rStyle w:val="a3"/>
                  <w:rFonts w:ascii="Georgia" w:hAnsi="Georgia" w:cs="Arial"/>
                  <w:sz w:val="20"/>
                  <w:szCs w:val="20"/>
                  <w:lang w:val="de-DE"/>
                </w:rPr>
                <w:t>s.sutyrin@</w:t>
              </w:r>
            </w:hyperlink>
            <w:r w:rsidR="00943C6F" w:rsidRPr="00943C6F">
              <w:rPr>
                <w:rFonts w:ascii="Georgia" w:hAnsi="Georgia"/>
                <w:sz w:val="20"/>
                <w:szCs w:val="20"/>
                <w:lang w:val="en-US"/>
              </w:rPr>
              <w:t>hotmail.com</w:t>
            </w:r>
            <w:r w:rsidRPr="00943C6F">
              <w:rPr>
                <w:rFonts w:ascii="Georgia" w:hAnsi="Georgia" w:cs="Arial"/>
                <w:sz w:val="20"/>
                <w:szCs w:val="20"/>
                <w:lang w:val="de-DE"/>
              </w:rPr>
              <w:t xml:space="preserve"> &gt;</w:t>
            </w:r>
          </w:p>
        </w:tc>
      </w:tr>
      <w:tr w:rsidR="006E253C" w:rsidRPr="00196A80" w:rsidTr="00A555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3678CD" w:rsidRDefault="006E253C" w:rsidP="00A555C7">
            <w:pPr>
              <w:ind w:left="284"/>
              <w:rPr>
                <w:rFonts w:ascii="Georgia" w:hAnsi="Georgia" w:cs="Times New Roman"/>
                <w:bCs/>
                <w:sz w:val="20"/>
                <w:szCs w:val="20"/>
                <w:lang w:val="de-DE" w:eastAsia="ru-RU"/>
              </w:rPr>
            </w:pPr>
          </w:p>
        </w:tc>
      </w:tr>
    </w:tbl>
    <w:p w:rsidR="006E253C" w:rsidRPr="00943C6F" w:rsidRDefault="006E253C" w:rsidP="006E253C">
      <w:pPr>
        <w:rPr>
          <w:rFonts w:ascii="Georgia" w:hAnsi="Georgia"/>
          <w:sz w:val="16"/>
          <w:szCs w:val="16"/>
          <w:lang w:val="en-US"/>
        </w:rPr>
      </w:pPr>
    </w:p>
    <w:sectPr w:rsidR="006E253C" w:rsidRPr="00943C6F" w:rsidSect="006E3B3F">
      <w:headerReference w:type="default" r:id="rId12"/>
      <w:pgSz w:w="11906" w:h="16838"/>
      <w:pgMar w:top="1135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74C" w:rsidRDefault="0062774C" w:rsidP="00BB06B3">
      <w:pPr>
        <w:spacing w:after="0" w:line="240" w:lineRule="auto"/>
      </w:pPr>
      <w:r>
        <w:separator/>
      </w:r>
    </w:p>
  </w:endnote>
  <w:endnote w:type="continuationSeparator" w:id="0">
    <w:p w:rsidR="0062774C" w:rsidRDefault="0062774C" w:rsidP="00BB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74C" w:rsidRDefault="0062774C" w:rsidP="00BB06B3">
      <w:pPr>
        <w:spacing w:after="0" w:line="240" w:lineRule="auto"/>
      </w:pPr>
      <w:r>
        <w:separator/>
      </w:r>
    </w:p>
  </w:footnote>
  <w:footnote w:type="continuationSeparator" w:id="0">
    <w:p w:rsidR="0062774C" w:rsidRDefault="0062774C" w:rsidP="00BB0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3757888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A555C7" w:rsidRPr="00BB06B3" w:rsidRDefault="00A555C7" w:rsidP="00BB06B3">
        <w:pPr>
          <w:pStyle w:val="a7"/>
          <w:jc w:val="right"/>
          <w:rPr>
            <w:sz w:val="18"/>
            <w:szCs w:val="18"/>
          </w:rPr>
        </w:pPr>
        <w:r w:rsidRPr="00BB06B3">
          <w:rPr>
            <w:sz w:val="18"/>
            <w:szCs w:val="18"/>
          </w:rPr>
          <w:fldChar w:fldCharType="begin"/>
        </w:r>
        <w:r w:rsidRPr="00BB06B3">
          <w:rPr>
            <w:sz w:val="18"/>
            <w:szCs w:val="18"/>
          </w:rPr>
          <w:instrText>PAGE   \* MERGEFORMAT</w:instrText>
        </w:r>
        <w:r w:rsidRPr="00BB06B3">
          <w:rPr>
            <w:sz w:val="18"/>
            <w:szCs w:val="18"/>
          </w:rPr>
          <w:fldChar w:fldCharType="separate"/>
        </w:r>
        <w:r w:rsidR="00ED678C">
          <w:rPr>
            <w:noProof/>
            <w:sz w:val="18"/>
            <w:szCs w:val="18"/>
          </w:rPr>
          <w:t>2</w:t>
        </w:r>
        <w:r w:rsidRPr="00BB06B3">
          <w:rPr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2400"/>
    <w:multiLevelType w:val="hybridMultilevel"/>
    <w:tmpl w:val="8334C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405A4"/>
    <w:multiLevelType w:val="hybridMultilevel"/>
    <w:tmpl w:val="4EB62440"/>
    <w:lvl w:ilvl="0" w:tplc="4470D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664E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AA4D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D8C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0AE0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7A5D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EE1C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2627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D677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784B0C"/>
    <w:multiLevelType w:val="hybridMultilevel"/>
    <w:tmpl w:val="837E22AA"/>
    <w:lvl w:ilvl="0" w:tplc="A08473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3C00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BC45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665A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70ED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9021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6CF3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66D4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9E6B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C16F1A"/>
    <w:multiLevelType w:val="hybridMultilevel"/>
    <w:tmpl w:val="19820480"/>
    <w:lvl w:ilvl="0" w:tplc="7340E61A">
      <w:start w:val="1"/>
      <w:numFmt w:val="bullet"/>
      <w:lvlText w:val=""/>
      <w:lvlJc w:val="left"/>
      <w:pPr>
        <w:ind w:left="977" w:hanging="360"/>
      </w:pPr>
      <w:rPr>
        <w:rFonts w:ascii="Symbol" w:hAnsi="Symbol" w:hint="default"/>
      </w:rPr>
    </w:lvl>
    <w:lvl w:ilvl="1" w:tplc="08C6FC52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A17E0926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2FDC6BD6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67F0BA5C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EFC062B8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BD9ED250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C17E7E42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25A81912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4" w15:restartNumberingAfterBreak="0">
    <w:nsid w:val="287C5AF4"/>
    <w:multiLevelType w:val="hybridMultilevel"/>
    <w:tmpl w:val="085629EE"/>
    <w:lvl w:ilvl="0" w:tplc="92A68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0C7AB6" w:tentative="1">
      <w:start w:val="1"/>
      <w:numFmt w:val="lowerLetter"/>
      <w:lvlText w:val="%2."/>
      <w:lvlJc w:val="left"/>
      <w:pPr>
        <w:ind w:left="1440" w:hanging="360"/>
      </w:pPr>
    </w:lvl>
    <w:lvl w:ilvl="2" w:tplc="20245068" w:tentative="1">
      <w:start w:val="1"/>
      <w:numFmt w:val="lowerRoman"/>
      <w:lvlText w:val="%3."/>
      <w:lvlJc w:val="right"/>
      <w:pPr>
        <w:ind w:left="2160" w:hanging="180"/>
      </w:pPr>
    </w:lvl>
    <w:lvl w:ilvl="3" w:tplc="09CA0784" w:tentative="1">
      <w:start w:val="1"/>
      <w:numFmt w:val="decimal"/>
      <w:lvlText w:val="%4."/>
      <w:lvlJc w:val="left"/>
      <w:pPr>
        <w:ind w:left="2880" w:hanging="360"/>
      </w:pPr>
    </w:lvl>
    <w:lvl w:ilvl="4" w:tplc="8E26E74A" w:tentative="1">
      <w:start w:val="1"/>
      <w:numFmt w:val="lowerLetter"/>
      <w:lvlText w:val="%5."/>
      <w:lvlJc w:val="left"/>
      <w:pPr>
        <w:ind w:left="3600" w:hanging="360"/>
      </w:pPr>
    </w:lvl>
    <w:lvl w:ilvl="5" w:tplc="B60A2FE4" w:tentative="1">
      <w:start w:val="1"/>
      <w:numFmt w:val="lowerRoman"/>
      <w:lvlText w:val="%6."/>
      <w:lvlJc w:val="right"/>
      <w:pPr>
        <w:ind w:left="4320" w:hanging="180"/>
      </w:pPr>
    </w:lvl>
    <w:lvl w:ilvl="6" w:tplc="C8BE996A" w:tentative="1">
      <w:start w:val="1"/>
      <w:numFmt w:val="decimal"/>
      <w:lvlText w:val="%7."/>
      <w:lvlJc w:val="left"/>
      <w:pPr>
        <w:ind w:left="5040" w:hanging="360"/>
      </w:pPr>
    </w:lvl>
    <w:lvl w:ilvl="7" w:tplc="14848D0C" w:tentative="1">
      <w:start w:val="1"/>
      <w:numFmt w:val="lowerLetter"/>
      <w:lvlText w:val="%8."/>
      <w:lvlJc w:val="left"/>
      <w:pPr>
        <w:ind w:left="5760" w:hanging="360"/>
      </w:pPr>
    </w:lvl>
    <w:lvl w:ilvl="8" w:tplc="ADCE24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10B9E"/>
    <w:multiLevelType w:val="hybridMultilevel"/>
    <w:tmpl w:val="A334B542"/>
    <w:lvl w:ilvl="0" w:tplc="0419000F">
      <w:start w:val="1"/>
      <w:numFmt w:val="decimal"/>
      <w:lvlText w:val="%1."/>
      <w:lvlJc w:val="left"/>
      <w:pPr>
        <w:tabs>
          <w:tab w:val="num" w:pos="347"/>
        </w:tabs>
        <w:ind w:left="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2233C5"/>
    <w:multiLevelType w:val="hybridMultilevel"/>
    <w:tmpl w:val="994C8EE0"/>
    <w:lvl w:ilvl="0" w:tplc="041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7" w15:restartNumberingAfterBreak="0">
    <w:nsid w:val="45104AF1"/>
    <w:multiLevelType w:val="hybridMultilevel"/>
    <w:tmpl w:val="8618CD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FB810B4"/>
    <w:multiLevelType w:val="hybridMultilevel"/>
    <w:tmpl w:val="D528FF7E"/>
    <w:lvl w:ilvl="0" w:tplc="0419000F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7535401"/>
    <w:multiLevelType w:val="hybridMultilevel"/>
    <w:tmpl w:val="F3A836DE"/>
    <w:lvl w:ilvl="0" w:tplc="36A0042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3FE56C8"/>
    <w:multiLevelType w:val="hybridMultilevel"/>
    <w:tmpl w:val="1FC415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912789F"/>
    <w:multiLevelType w:val="singleLevel"/>
    <w:tmpl w:val="593A5E54"/>
    <w:lvl w:ilvl="0">
      <w:start w:val="9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7F9E1592"/>
    <w:multiLevelType w:val="hybridMultilevel"/>
    <w:tmpl w:val="92F8BD46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8"/>
  </w:num>
  <w:num w:numId="5">
    <w:abstractNumId w:val="12"/>
  </w:num>
  <w:num w:numId="6">
    <w:abstractNumId w:val="5"/>
  </w:num>
  <w:num w:numId="7">
    <w:abstractNumId w:val="1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DC7"/>
    <w:rsid w:val="00062ABE"/>
    <w:rsid w:val="00074701"/>
    <w:rsid w:val="000A291A"/>
    <w:rsid w:val="000E1701"/>
    <w:rsid w:val="000E283F"/>
    <w:rsid w:val="001063B5"/>
    <w:rsid w:val="0012096E"/>
    <w:rsid w:val="001359C3"/>
    <w:rsid w:val="00152191"/>
    <w:rsid w:val="001951D1"/>
    <w:rsid w:val="00196A80"/>
    <w:rsid w:val="001F71CE"/>
    <w:rsid w:val="001F757A"/>
    <w:rsid w:val="00216AC8"/>
    <w:rsid w:val="00217079"/>
    <w:rsid w:val="00241DF6"/>
    <w:rsid w:val="00247F46"/>
    <w:rsid w:val="00277B3A"/>
    <w:rsid w:val="00292283"/>
    <w:rsid w:val="002B63F1"/>
    <w:rsid w:val="00301831"/>
    <w:rsid w:val="00317F45"/>
    <w:rsid w:val="00350709"/>
    <w:rsid w:val="003678CD"/>
    <w:rsid w:val="003A455A"/>
    <w:rsid w:val="00412A12"/>
    <w:rsid w:val="00432034"/>
    <w:rsid w:val="00455591"/>
    <w:rsid w:val="00466A82"/>
    <w:rsid w:val="00481D26"/>
    <w:rsid w:val="004C0143"/>
    <w:rsid w:val="004E6258"/>
    <w:rsid w:val="005B1902"/>
    <w:rsid w:val="0060692F"/>
    <w:rsid w:val="0062774C"/>
    <w:rsid w:val="00657679"/>
    <w:rsid w:val="00660F82"/>
    <w:rsid w:val="006736EF"/>
    <w:rsid w:val="0067525B"/>
    <w:rsid w:val="00697EEB"/>
    <w:rsid w:val="006A455D"/>
    <w:rsid w:val="006C60F7"/>
    <w:rsid w:val="006E253C"/>
    <w:rsid w:val="006E3B3F"/>
    <w:rsid w:val="006F4B3D"/>
    <w:rsid w:val="006F692F"/>
    <w:rsid w:val="006F779D"/>
    <w:rsid w:val="007176BD"/>
    <w:rsid w:val="0072305F"/>
    <w:rsid w:val="00752CFB"/>
    <w:rsid w:val="00766EE9"/>
    <w:rsid w:val="007F76FF"/>
    <w:rsid w:val="0080697B"/>
    <w:rsid w:val="00814927"/>
    <w:rsid w:val="00817D0D"/>
    <w:rsid w:val="00826DD2"/>
    <w:rsid w:val="00835D2B"/>
    <w:rsid w:val="00866679"/>
    <w:rsid w:val="008F266D"/>
    <w:rsid w:val="00911BEA"/>
    <w:rsid w:val="0092039B"/>
    <w:rsid w:val="00936842"/>
    <w:rsid w:val="00943C6F"/>
    <w:rsid w:val="009726BB"/>
    <w:rsid w:val="009A23AA"/>
    <w:rsid w:val="00A30411"/>
    <w:rsid w:val="00A373C8"/>
    <w:rsid w:val="00A51E19"/>
    <w:rsid w:val="00A555C7"/>
    <w:rsid w:val="00AC657C"/>
    <w:rsid w:val="00AE6000"/>
    <w:rsid w:val="00B02114"/>
    <w:rsid w:val="00B053EF"/>
    <w:rsid w:val="00B21344"/>
    <w:rsid w:val="00B258C8"/>
    <w:rsid w:val="00B43D81"/>
    <w:rsid w:val="00B44167"/>
    <w:rsid w:val="00B751E9"/>
    <w:rsid w:val="00B82C91"/>
    <w:rsid w:val="00BA3125"/>
    <w:rsid w:val="00BB06B3"/>
    <w:rsid w:val="00BF693B"/>
    <w:rsid w:val="00C10E7A"/>
    <w:rsid w:val="00C3186E"/>
    <w:rsid w:val="00C32297"/>
    <w:rsid w:val="00C338C8"/>
    <w:rsid w:val="00C45503"/>
    <w:rsid w:val="00C676D9"/>
    <w:rsid w:val="00C80E88"/>
    <w:rsid w:val="00C85BC0"/>
    <w:rsid w:val="00CB034D"/>
    <w:rsid w:val="00D27DC8"/>
    <w:rsid w:val="00D62B8B"/>
    <w:rsid w:val="00D84D12"/>
    <w:rsid w:val="00D90C5E"/>
    <w:rsid w:val="00D96843"/>
    <w:rsid w:val="00D96A4B"/>
    <w:rsid w:val="00DA69B3"/>
    <w:rsid w:val="00DC3DC7"/>
    <w:rsid w:val="00E01A74"/>
    <w:rsid w:val="00E1239F"/>
    <w:rsid w:val="00E21CEC"/>
    <w:rsid w:val="00E21F8D"/>
    <w:rsid w:val="00E471E9"/>
    <w:rsid w:val="00E565D8"/>
    <w:rsid w:val="00E906A6"/>
    <w:rsid w:val="00EA04DC"/>
    <w:rsid w:val="00EA0A68"/>
    <w:rsid w:val="00ED678C"/>
    <w:rsid w:val="00ED7C75"/>
    <w:rsid w:val="00F0385E"/>
    <w:rsid w:val="00F5774E"/>
    <w:rsid w:val="00F6523C"/>
    <w:rsid w:val="00F74DFC"/>
    <w:rsid w:val="00F83EC2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55FF5BF"/>
  <w15:docId w15:val="{42D504C6-CC43-4E45-BCBE-E9FC5FC8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3DC7"/>
  </w:style>
  <w:style w:type="paragraph" w:styleId="1">
    <w:name w:val="heading 1"/>
    <w:basedOn w:val="a"/>
    <w:next w:val="a"/>
    <w:link w:val="10"/>
    <w:qFormat/>
    <w:rsid w:val="00B43D81"/>
    <w:pPr>
      <w:keepNext/>
      <w:spacing w:before="120" w:after="0" w:line="240" w:lineRule="auto"/>
      <w:ind w:right="-1049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C3DC7"/>
    <w:rPr>
      <w:color w:val="0000FF"/>
      <w:u w:val="single"/>
    </w:rPr>
  </w:style>
  <w:style w:type="table" w:styleId="a4">
    <w:name w:val="Table Grid"/>
    <w:basedOn w:val="a1"/>
    <w:uiPriority w:val="59"/>
    <w:rsid w:val="00DC3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DC3DC7"/>
    <w:rPr>
      <w:b/>
      <w:bCs/>
    </w:rPr>
  </w:style>
  <w:style w:type="paragraph" w:customStyle="1" w:styleId="11">
    <w:name w:val="Обычный1"/>
    <w:rsid w:val="00DC3DC7"/>
    <w:rPr>
      <w:rFonts w:ascii="Calibri" w:eastAsia="Calibri" w:hAnsi="Calibri" w:cs="Calibri"/>
      <w:color w:val="000000"/>
      <w:szCs w:val="20"/>
      <w:lang w:eastAsia="ru-RU"/>
    </w:rPr>
  </w:style>
  <w:style w:type="paragraph" w:styleId="a6">
    <w:name w:val="List Paragraph"/>
    <w:basedOn w:val="a"/>
    <w:uiPriority w:val="34"/>
    <w:qFormat/>
    <w:rsid w:val="00DC3DC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0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06B3"/>
  </w:style>
  <w:style w:type="paragraph" w:styleId="a9">
    <w:name w:val="footer"/>
    <w:basedOn w:val="a"/>
    <w:link w:val="aa"/>
    <w:uiPriority w:val="99"/>
    <w:unhideWhenUsed/>
    <w:rsid w:val="00BB0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06B3"/>
  </w:style>
  <w:style w:type="character" w:customStyle="1" w:styleId="10">
    <w:name w:val="Заголовок 1 Знак"/>
    <w:basedOn w:val="a0"/>
    <w:link w:val="1"/>
    <w:rsid w:val="00B43D8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b">
    <w:name w:val="Îáû÷íûé"/>
    <w:rsid w:val="00B43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ru-RU"/>
    </w:rPr>
  </w:style>
  <w:style w:type="paragraph" w:styleId="ac">
    <w:name w:val="Title"/>
    <w:basedOn w:val="a"/>
    <w:link w:val="ad"/>
    <w:qFormat/>
    <w:rsid w:val="00B43D81"/>
    <w:pPr>
      <w:spacing w:after="0" w:line="240" w:lineRule="auto"/>
      <w:ind w:right="-648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B43D81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2">
    <w:name w:val="Body Text 2"/>
    <w:basedOn w:val="a"/>
    <w:link w:val="20"/>
    <w:rsid w:val="00B43D81"/>
    <w:pPr>
      <w:spacing w:after="0" w:line="240" w:lineRule="auto"/>
    </w:pPr>
    <w:rPr>
      <w:rFonts w:ascii="Times New Roman" w:eastAsia="Times New Roman" w:hAnsi="Times New Roman" w:cs="Times New Roman"/>
      <w:iCs/>
      <w:sz w:val="17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B43D81"/>
    <w:rPr>
      <w:rFonts w:ascii="Times New Roman" w:eastAsia="Times New Roman" w:hAnsi="Times New Roman" w:cs="Times New Roman"/>
      <w:iCs/>
      <w:sz w:val="17"/>
      <w:szCs w:val="20"/>
      <w:lang w:val="en-US" w:eastAsia="ru-RU"/>
    </w:rPr>
  </w:style>
  <w:style w:type="paragraph" w:styleId="ae">
    <w:name w:val="Subtitle"/>
    <w:basedOn w:val="a"/>
    <w:link w:val="af"/>
    <w:qFormat/>
    <w:rsid w:val="00B43D81"/>
    <w:pPr>
      <w:spacing w:after="0" w:line="240" w:lineRule="auto"/>
      <w:ind w:right="43"/>
    </w:pPr>
    <w:rPr>
      <w:rFonts w:ascii="Times New Roman" w:eastAsia="Times New Roman" w:hAnsi="Times New Roman" w:cs="Times New Roman"/>
      <w:b/>
      <w:bCs/>
      <w:sz w:val="17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B43D81"/>
    <w:rPr>
      <w:rFonts w:ascii="Times New Roman" w:eastAsia="Times New Roman" w:hAnsi="Times New Roman" w:cs="Times New Roman"/>
      <w:b/>
      <w:bCs/>
      <w:sz w:val="17"/>
      <w:szCs w:val="20"/>
      <w:lang w:eastAsia="ru-RU"/>
    </w:rPr>
  </w:style>
  <w:style w:type="paragraph" w:styleId="3">
    <w:name w:val="Body Text 3"/>
    <w:basedOn w:val="a"/>
    <w:link w:val="30"/>
    <w:rsid w:val="00B43D81"/>
    <w:pPr>
      <w:spacing w:after="0" w:line="240" w:lineRule="auto"/>
    </w:pPr>
    <w:rPr>
      <w:rFonts w:ascii="Arial" w:eastAsia="Times New Roman" w:hAnsi="Arial" w:cs="Arial"/>
      <w:sz w:val="1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43D81"/>
    <w:rPr>
      <w:rFonts w:ascii="Arial" w:eastAsia="Times New Roman" w:hAnsi="Arial" w:cs="Arial"/>
      <w:sz w:val="18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D9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D96843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F74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74DFC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semiHidden/>
    <w:unhideWhenUsed/>
    <w:rsid w:val="004C0143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4C0143"/>
  </w:style>
  <w:style w:type="paragraph" w:customStyle="1" w:styleId="Default">
    <w:name w:val="Default"/>
    <w:rsid w:val="000E28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po-text-blue1">
    <w:name w:val="bpo-text-blue1"/>
    <w:basedOn w:val="a0"/>
    <w:rsid w:val="000E283F"/>
    <w:rPr>
      <w:color w:val="01443D"/>
    </w:rPr>
  </w:style>
  <w:style w:type="paragraph" w:styleId="21">
    <w:name w:val="Body Text Indent 2"/>
    <w:basedOn w:val="a"/>
    <w:link w:val="22"/>
    <w:uiPriority w:val="99"/>
    <w:semiHidden/>
    <w:unhideWhenUsed/>
    <w:rsid w:val="00C455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45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.sutyrin@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.sutyrin@spb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ntrumbalticum.org/sites/default/files/user_uploads/bsrbriefing_nettiin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14992-1BC7-484B-A8A9-8C8317781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Elena Cherniavskaya</cp:lastModifiedBy>
  <cp:revision>4</cp:revision>
  <dcterms:created xsi:type="dcterms:W3CDTF">2018-09-28T12:23:00Z</dcterms:created>
  <dcterms:modified xsi:type="dcterms:W3CDTF">2018-09-28T12:25:00Z</dcterms:modified>
</cp:coreProperties>
</file>